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18CAB" w14:textId="2FFD3F43" w:rsidR="009846FA" w:rsidRPr="00A96A87" w:rsidRDefault="009846FA" w:rsidP="00B4403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96A87">
        <w:rPr>
          <w:rFonts w:ascii="Times New Roman" w:hAnsi="Times New Roman" w:cs="Times New Roman"/>
          <w:b/>
          <w:sz w:val="20"/>
          <w:szCs w:val="20"/>
        </w:rPr>
        <w:t xml:space="preserve">This form is intended to be used </w:t>
      </w:r>
      <w:r w:rsidR="00FF31D4" w:rsidRPr="00A96A87">
        <w:rPr>
          <w:rFonts w:ascii="Times New Roman" w:hAnsi="Times New Roman" w:cs="Times New Roman"/>
          <w:b/>
          <w:sz w:val="20"/>
          <w:szCs w:val="20"/>
        </w:rPr>
        <w:t>by Child Welfare Case Management Providers (CWCMP) to</w:t>
      </w:r>
      <w:r w:rsidRPr="00A96A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F31D4" w:rsidRPr="00A96A87">
        <w:rPr>
          <w:rFonts w:ascii="Times New Roman" w:hAnsi="Times New Roman" w:cs="Times New Roman"/>
          <w:b/>
          <w:sz w:val="20"/>
          <w:szCs w:val="20"/>
        </w:rPr>
        <w:t xml:space="preserve">provide </w:t>
      </w:r>
      <w:r w:rsidR="00B44035" w:rsidRPr="00A96A87">
        <w:rPr>
          <w:rFonts w:ascii="Times New Roman" w:hAnsi="Times New Roman" w:cs="Times New Roman"/>
          <w:b/>
          <w:sz w:val="20"/>
          <w:szCs w:val="20"/>
        </w:rPr>
        <w:t xml:space="preserve">Kansas ICPC </w:t>
      </w:r>
      <w:r w:rsidR="00FF31D4" w:rsidRPr="00A96A87">
        <w:rPr>
          <w:rFonts w:ascii="Times New Roman" w:hAnsi="Times New Roman" w:cs="Times New Roman"/>
          <w:b/>
          <w:sz w:val="20"/>
          <w:szCs w:val="20"/>
        </w:rPr>
        <w:t>Administration</w:t>
      </w:r>
      <w:r w:rsidR="003827D3" w:rsidRPr="00FC61EF">
        <w:rPr>
          <w:rFonts w:ascii="Times New Roman" w:hAnsi="Times New Roman" w:cs="Times New Roman"/>
          <w:b/>
          <w:sz w:val="20"/>
          <w:szCs w:val="20"/>
        </w:rPr>
        <w:t>,</w:t>
      </w:r>
      <w:r w:rsidR="00B44035" w:rsidRPr="00A96A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7D1A" w:rsidRPr="00A96A87">
        <w:rPr>
          <w:rFonts w:ascii="Times New Roman" w:hAnsi="Times New Roman" w:cs="Times New Roman"/>
          <w:b/>
          <w:sz w:val="20"/>
          <w:szCs w:val="20"/>
        </w:rPr>
        <w:t xml:space="preserve">Regional </w:t>
      </w:r>
      <w:r w:rsidRPr="00A96A87">
        <w:rPr>
          <w:rFonts w:ascii="Times New Roman" w:hAnsi="Times New Roman" w:cs="Times New Roman"/>
          <w:b/>
          <w:sz w:val="20"/>
          <w:szCs w:val="20"/>
        </w:rPr>
        <w:t>FACTS data units</w:t>
      </w:r>
      <w:r w:rsidR="003827D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27D3" w:rsidRPr="00FC61EF">
        <w:rPr>
          <w:rFonts w:ascii="Times New Roman" w:hAnsi="Times New Roman" w:cs="Times New Roman"/>
          <w:b/>
          <w:sz w:val="20"/>
          <w:szCs w:val="20"/>
        </w:rPr>
        <w:t>and Regional Eligibility Specialists</w:t>
      </w:r>
      <w:r w:rsidRPr="00FC61EF">
        <w:rPr>
          <w:rFonts w:ascii="Times New Roman" w:hAnsi="Times New Roman" w:cs="Times New Roman"/>
          <w:b/>
          <w:sz w:val="20"/>
          <w:szCs w:val="20"/>
        </w:rPr>
        <w:t xml:space="preserve"> the information needed on ICPC cases.</w:t>
      </w:r>
      <w:r w:rsidR="00C026D4" w:rsidRPr="00FC61EF">
        <w:rPr>
          <w:rFonts w:ascii="Times New Roman" w:hAnsi="Times New Roman" w:cs="Times New Roman"/>
          <w:b/>
          <w:sz w:val="20"/>
          <w:szCs w:val="20"/>
        </w:rPr>
        <w:t xml:space="preserve"> Timely and accurate data is needed for FACTS</w:t>
      </w:r>
      <w:r w:rsidR="003827D3" w:rsidRPr="00FC61EF">
        <w:rPr>
          <w:rFonts w:ascii="Times New Roman" w:hAnsi="Times New Roman" w:cs="Times New Roman"/>
          <w:b/>
          <w:sz w:val="20"/>
          <w:szCs w:val="20"/>
        </w:rPr>
        <w:t xml:space="preserve"> and eligibility;</w:t>
      </w:r>
      <w:r w:rsidR="00C026D4" w:rsidRPr="00FC61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27D3" w:rsidRPr="00FC61EF">
        <w:rPr>
          <w:rFonts w:ascii="Times New Roman" w:hAnsi="Times New Roman" w:cs="Times New Roman"/>
          <w:b/>
          <w:sz w:val="20"/>
          <w:szCs w:val="20"/>
        </w:rPr>
        <w:t>therefore,</w:t>
      </w:r>
      <w:r w:rsidR="00C026D4" w:rsidRPr="00A96A87">
        <w:rPr>
          <w:rFonts w:ascii="Times New Roman" w:hAnsi="Times New Roman" w:cs="Times New Roman"/>
          <w:b/>
          <w:sz w:val="20"/>
          <w:szCs w:val="20"/>
        </w:rPr>
        <w:t xml:space="preserve"> information shall be provided to FACTS data entry staff </w:t>
      </w:r>
      <w:r w:rsidR="00050989" w:rsidRPr="00A96A87">
        <w:rPr>
          <w:rFonts w:ascii="Times New Roman" w:hAnsi="Times New Roman" w:cs="Times New Roman"/>
          <w:b/>
          <w:sz w:val="20"/>
          <w:szCs w:val="20"/>
        </w:rPr>
        <w:t>per timeframes indicated for each section</w:t>
      </w:r>
      <w:r w:rsidR="00C026D4" w:rsidRPr="00A96A87">
        <w:rPr>
          <w:rFonts w:ascii="Times New Roman" w:hAnsi="Times New Roman" w:cs="Times New Roman"/>
          <w:b/>
          <w:sz w:val="20"/>
          <w:szCs w:val="20"/>
        </w:rPr>
        <w:t>.</w:t>
      </w:r>
    </w:p>
    <w:p w14:paraId="71DF65AA" w14:textId="05E8B875" w:rsidR="009846FA" w:rsidRPr="00A96A87" w:rsidRDefault="009846FA" w:rsidP="00A87F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785D0D" w14:textId="4AF8386D" w:rsidR="00050989" w:rsidRPr="00A96A87" w:rsidRDefault="000C7D1A" w:rsidP="00EA051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96A87">
        <w:rPr>
          <w:rFonts w:ascii="Times New Roman" w:hAnsi="Times New Roman" w:cs="Times New Roman"/>
          <w:b/>
          <w:sz w:val="24"/>
          <w:szCs w:val="24"/>
        </w:rPr>
        <w:t>Section I: Acknowledgement</w:t>
      </w:r>
      <w:r w:rsidR="00726F86" w:rsidRPr="00A96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989" w:rsidRPr="00A96A8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50989" w:rsidRPr="00A96A87">
        <w:rPr>
          <w:rFonts w:ascii="Times New Roman" w:hAnsi="Times New Roman" w:cs="Times New Roman"/>
          <w:b/>
          <w:sz w:val="20"/>
          <w:szCs w:val="20"/>
        </w:rPr>
        <w:t>D</w:t>
      </w:r>
      <w:r w:rsidR="00585F51" w:rsidRPr="00A96A87">
        <w:rPr>
          <w:rFonts w:ascii="Times New Roman" w:hAnsi="Times New Roman" w:cs="Times New Roman"/>
          <w:b/>
          <w:sz w:val="20"/>
          <w:szCs w:val="20"/>
        </w:rPr>
        <w:t>ue</w:t>
      </w:r>
      <w:r w:rsidR="00050989" w:rsidRPr="00A96A87">
        <w:rPr>
          <w:rFonts w:ascii="Times New Roman" w:hAnsi="Times New Roman" w:cs="Times New Roman"/>
          <w:b/>
          <w:sz w:val="20"/>
          <w:szCs w:val="20"/>
        </w:rPr>
        <w:t xml:space="preserve"> within 24 hours</w:t>
      </w:r>
      <w:r w:rsidR="00050989" w:rsidRPr="00A96A87">
        <w:rPr>
          <w:rFonts w:ascii="Times New Roman" w:hAnsi="Times New Roman" w:cs="Times New Roman"/>
          <w:sz w:val="20"/>
          <w:szCs w:val="20"/>
        </w:rPr>
        <w:t xml:space="preserve"> of case assignment (per PPS 1002).</w:t>
      </w:r>
      <w:r w:rsidR="00B44035" w:rsidRPr="00A96A87">
        <w:rPr>
          <w:rFonts w:ascii="Times New Roman" w:hAnsi="Times New Roman" w:cs="Times New Roman"/>
          <w:sz w:val="24"/>
          <w:szCs w:val="24"/>
        </w:rPr>
        <w:t xml:space="preserve"> </w:t>
      </w:r>
      <w:r w:rsidR="00B44035" w:rsidRPr="00A96A87">
        <w:rPr>
          <w:rFonts w:ascii="Times New Roman" w:hAnsi="Times New Roman" w:cs="Times New Roman"/>
          <w:sz w:val="20"/>
          <w:szCs w:val="20"/>
        </w:rPr>
        <w:t>T</w:t>
      </w:r>
      <w:r w:rsidR="00726F86" w:rsidRPr="00A96A87">
        <w:rPr>
          <w:rFonts w:ascii="Times New Roman" w:hAnsi="Times New Roman" w:cs="Times New Roman"/>
          <w:sz w:val="20"/>
          <w:szCs w:val="20"/>
        </w:rPr>
        <w:t xml:space="preserve">he Child Welfare Case Management Provider shall complete </w:t>
      </w:r>
      <w:r w:rsidR="00B44035" w:rsidRPr="00A96A87">
        <w:rPr>
          <w:rFonts w:ascii="Times New Roman" w:hAnsi="Times New Roman" w:cs="Times New Roman"/>
          <w:sz w:val="20"/>
          <w:szCs w:val="20"/>
        </w:rPr>
        <w:t xml:space="preserve">the </w:t>
      </w:r>
      <w:r w:rsidR="00726F86" w:rsidRPr="00A96A87">
        <w:rPr>
          <w:rFonts w:ascii="Times New Roman" w:hAnsi="Times New Roman" w:cs="Times New Roman"/>
          <w:sz w:val="20"/>
          <w:szCs w:val="20"/>
        </w:rPr>
        <w:t>Acknowledgement section and provide to Kansas ICPC Administration and Regional FACTS data units</w:t>
      </w:r>
      <w:r w:rsidR="00EA051C" w:rsidRPr="00A96A8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420"/>
        <w:gridCol w:w="270"/>
        <w:gridCol w:w="5125"/>
      </w:tblGrid>
      <w:tr w:rsidR="00CB21C1" w:rsidRPr="00A96A87" w14:paraId="560534D4" w14:textId="77777777" w:rsidTr="008B48B6">
        <w:trPr>
          <w:trHeight w:val="332"/>
        </w:trPr>
        <w:tc>
          <w:tcPr>
            <w:tcW w:w="5665" w:type="dxa"/>
            <w:gridSpan w:val="3"/>
          </w:tcPr>
          <w:p w14:paraId="756D80DC" w14:textId="4DA05BA7" w:rsidR="00CB21C1" w:rsidRPr="00A96A87" w:rsidRDefault="00A87F44" w:rsidP="00CB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B21C1"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Case Name: </w:t>
            </w:r>
            <w:r w:rsidR="00CB21C1" w:rsidRPr="00A96A87">
              <w:rPr>
                <w:rFonts w:ascii="Times New Roman" w:hAnsi="Times New Roman" w:cs="Times New Roman"/>
                <w:b/>
                <w:sz w:val="16"/>
                <w:szCs w:val="16"/>
              </w:rPr>
              <w:t>(Adults for which the home study is being completed)</w:t>
            </w:r>
          </w:p>
        </w:tc>
        <w:tc>
          <w:tcPr>
            <w:tcW w:w="5125" w:type="dxa"/>
          </w:tcPr>
          <w:p w14:paraId="04F56A8C" w14:textId="46E91BF2" w:rsidR="00CB21C1" w:rsidRPr="00A96A87" w:rsidRDefault="00CB21C1" w:rsidP="00CB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>Child(ren) Names:</w:t>
            </w:r>
          </w:p>
        </w:tc>
      </w:tr>
      <w:tr w:rsidR="00F91000" w:rsidRPr="00A96A87" w14:paraId="6D6A08C6" w14:textId="77777777" w:rsidTr="008B48B6">
        <w:trPr>
          <w:trHeight w:val="694"/>
        </w:trPr>
        <w:tc>
          <w:tcPr>
            <w:tcW w:w="5665" w:type="dxa"/>
            <w:gridSpan w:val="3"/>
          </w:tcPr>
          <w:p w14:paraId="6E736B0E" w14:textId="77777777" w:rsidR="00F91000" w:rsidRPr="00A96A87" w:rsidRDefault="000C6660" w:rsidP="00A8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125" w:type="dxa"/>
          </w:tcPr>
          <w:p w14:paraId="161BD4AF" w14:textId="77777777" w:rsidR="00F91000" w:rsidRPr="00A96A87" w:rsidRDefault="000C6660" w:rsidP="00A8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678A675" w14:textId="4FE76EFA" w:rsidR="000C4C62" w:rsidRPr="00A96A87" w:rsidRDefault="000C4C62" w:rsidP="00A8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AD51C2C" w14:textId="7C9955F1" w:rsidR="000C4C62" w:rsidRPr="00A96A87" w:rsidRDefault="000C4C62" w:rsidP="00A8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CDEE0FC" w14:textId="2182F8B0" w:rsidR="000C4C62" w:rsidRPr="00A96A87" w:rsidRDefault="000C4C62" w:rsidP="00A8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F31D4" w:rsidRPr="00A96A87" w14:paraId="1B545503" w14:textId="77777777" w:rsidTr="00FF31D4">
        <w:tc>
          <w:tcPr>
            <w:tcW w:w="1975" w:type="dxa"/>
          </w:tcPr>
          <w:p w14:paraId="09496AE8" w14:textId="1945AC2F" w:rsidR="00FF31D4" w:rsidRPr="00A96A87" w:rsidRDefault="00FF31D4" w:rsidP="00EB0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>NEICE ID #:</w:t>
            </w:r>
          </w:p>
        </w:tc>
        <w:tc>
          <w:tcPr>
            <w:tcW w:w="8815" w:type="dxa"/>
            <w:gridSpan w:val="3"/>
          </w:tcPr>
          <w:p w14:paraId="6096FC27" w14:textId="3473B8DF" w:rsidR="00FF31D4" w:rsidRPr="00A96A87" w:rsidRDefault="00FF31D4" w:rsidP="00EB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70BFA" w:rsidRPr="00A96A87" w14:paraId="0ABBB58B" w14:textId="77777777" w:rsidTr="00270BFA">
        <w:tc>
          <w:tcPr>
            <w:tcW w:w="5395" w:type="dxa"/>
            <w:gridSpan w:val="2"/>
          </w:tcPr>
          <w:p w14:paraId="73CA7622" w14:textId="77777777" w:rsidR="00270BFA" w:rsidRPr="00A96A87" w:rsidRDefault="00270BFA" w:rsidP="00EB0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Case Number:  </w:t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395" w:type="dxa"/>
            <w:gridSpan w:val="2"/>
          </w:tcPr>
          <w:p w14:paraId="3922E519" w14:textId="77777777" w:rsidR="00270BFA" w:rsidRPr="00A96A87" w:rsidRDefault="00270BFA" w:rsidP="00EB0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>Event Number:</w:t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70BFA" w:rsidRPr="00A96A87" w14:paraId="3E07560F" w14:textId="77777777" w:rsidTr="00270BFA">
        <w:tc>
          <w:tcPr>
            <w:tcW w:w="5395" w:type="dxa"/>
            <w:gridSpan w:val="2"/>
          </w:tcPr>
          <w:p w14:paraId="5E305795" w14:textId="77777777" w:rsidR="00270BFA" w:rsidRPr="00A96A87" w:rsidRDefault="00270BFA" w:rsidP="00EB0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>Date Assigned (</w:t>
            </w:r>
            <w:r w:rsidR="000C6660"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PPS </w:t>
            </w: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>1002):</w:t>
            </w:r>
            <w:r w:rsidR="000C6660"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395" w:type="dxa"/>
            <w:gridSpan w:val="2"/>
          </w:tcPr>
          <w:p w14:paraId="7F9CD0E8" w14:textId="77777777" w:rsidR="00270BFA" w:rsidRPr="00A96A87" w:rsidRDefault="006430D2" w:rsidP="00EB0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>Date Home Study Due:</w:t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C6660"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C7D1A" w:rsidRPr="00A96A87" w14:paraId="7E003851" w14:textId="77777777" w:rsidTr="00270BFA">
        <w:tc>
          <w:tcPr>
            <w:tcW w:w="5395" w:type="dxa"/>
            <w:gridSpan w:val="2"/>
          </w:tcPr>
          <w:p w14:paraId="40E14EFD" w14:textId="3BF7260B" w:rsidR="000C7D1A" w:rsidRPr="00A96A87" w:rsidRDefault="000C7D1A" w:rsidP="00EB0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CWCMP assigned: 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395" w:type="dxa"/>
            <w:gridSpan w:val="2"/>
          </w:tcPr>
          <w:p w14:paraId="1EA012DC" w14:textId="07090CD5" w:rsidR="000C7D1A" w:rsidRPr="00A96A87" w:rsidRDefault="000C7D1A" w:rsidP="00EB0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CWCMP Supervisor: 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1C76EA" w14:textId="4DFFD684" w:rsidR="00FF31D4" w:rsidRPr="00A96A87" w:rsidRDefault="00FF31D4" w:rsidP="00FF31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6A87">
        <w:rPr>
          <w:rFonts w:ascii="Times New Roman" w:hAnsi="Times New Roman" w:cs="Times New Roman"/>
          <w:sz w:val="20"/>
          <w:szCs w:val="20"/>
        </w:rPr>
        <w:t>Distribution: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1978"/>
        <w:gridCol w:w="3150"/>
        <w:gridCol w:w="2965"/>
      </w:tblGrid>
      <w:tr w:rsidR="00FF31D4" w:rsidRPr="00A96A87" w14:paraId="35B4F9D7" w14:textId="77777777" w:rsidTr="00FF31D4">
        <w:tc>
          <w:tcPr>
            <w:tcW w:w="2697" w:type="dxa"/>
            <w:vAlign w:val="bottom"/>
          </w:tcPr>
          <w:p w14:paraId="45227B44" w14:textId="6613C85C" w:rsidR="00FF31D4" w:rsidRPr="00A96A87" w:rsidRDefault="00FC61EF" w:rsidP="00FF31D4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3412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1D4" w:rsidRPr="00A96A8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F31D4" w:rsidRPr="00A96A87">
              <w:rPr>
                <w:rFonts w:ascii="Times New Roman" w:hAnsi="Times New Roman" w:cs="Times New Roman"/>
                <w:sz w:val="24"/>
                <w:szCs w:val="24"/>
              </w:rPr>
              <w:t>Kansas ICPC</w:t>
            </w:r>
          </w:p>
        </w:tc>
        <w:tc>
          <w:tcPr>
            <w:tcW w:w="1978" w:type="dxa"/>
            <w:vAlign w:val="bottom"/>
          </w:tcPr>
          <w:p w14:paraId="56DFC7C7" w14:textId="06043776" w:rsidR="00FF31D4" w:rsidRPr="00A96A87" w:rsidRDefault="00FF31D4" w:rsidP="00FF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50" w:type="dxa"/>
            <w:vAlign w:val="bottom"/>
          </w:tcPr>
          <w:p w14:paraId="62000298" w14:textId="56841D85" w:rsidR="00FF31D4" w:rsidRPr="00A96A87" w:rsidRDefault="00FC61EF" w:rsidP="00FF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6248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1D4" w:rsidRPr="00A96A8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F31D4" w:rsidRPr="00A96A87">
              <w:rPr>
                <w:rFonts w:ascii="Times New Roman" w:hAnsi="Times New Roman" w:cs="Times New Roman"/>
                <w:sz w:val="24"/>
                <w:szCs w:val="24"/>
              </w:rPr>
              <w:t>FACTS Data Unit</w:t>
            </w:r>
          </w:p>
        </w:tc>
        <w:tc>
          <w:tcPr>
            <w:tcW w:w="2965" w:type="dxa"/>
            <w:vAlign w:val="bottom"/>
          </w:tcPr>
          <w:p w14:paraId="3570713D" w14:textId="14E8BCB7" w:rsidR="00FF31D4" w:rsidRPr="00A96A87" w:rsidRDefault="00FF31D4" w:rsidP="00FF3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FA41DA5" w14:textId="77777777" w:rsidR="00FF31D4" w:rsidRPr="00A96A87" w:rsidRDefault="00FF31D4" w:rsidP="00EB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714DDC" w14:textId="5E681964" w:rsidR="000C7D1A" w:rsidRPr="00A96A87" w:rsidRDefault="000C7D1A" w:rsidP="00EB0B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6A87">
        <w:rPr>
          <w:rFonts w:ascii="Times New Roman" w:hAnsi="Times New Roman" w:cs="Times New Roman"/>
          <w:b/>
          <w:sz w:val="24"/>
          <w:szCs w:val="24"/>
        </w:rPr>
        <w:t>Section II: Initial Contact</w:t>
      </w:r>
      <w:r w:rsidR="00F44A7E" w:rsidRPr="00A96A8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50989" w:rsidRPr="00A96A87">
        <w:rPr>
          <w:rFonts w:ascii="Times New Roman" w:hAnsi="Times New Roman" w:cs="Times New Roman"/>
          <w:sz w:val="20"/>
          <w:szCs w:val="20"/>
        </w:rPr>
        <w:t>D</w:t>
      </w:r>
      <w:r w:rsidR="00585F51" w:rsidRPr="00A96A87">
        <w:rPr>
          <w:rFonts w:ascii="Times New Roman" w:hAnsi="Times New Roman" w:cs="Times New Roman"/>
          <w:sz w:val="20"/>
          <w:szCs w:val="20"/>
        </w:rPr>
        <w:t>ue</w:t>
      </w:r>
      <w:r w:rsidR="00050989" w:rsidRPr="00A96A87">
        <w:rPr>
          <w:rFonts w:ascii="Times New Roman" w:hAnsi="Times New Roman" w:cs="Times New Roman"/>
          <w:sz w:val="20"/>
          <w:szCs w:val="20"/>
        </w:rPr>
        <w:t xml:space="preserve"> after the work is complete. </w:t>
      </w:r>
      <w:r w:rsidR="00F44A7E" w:rsidRPr="00A96A87">
        <w:rPr>
          <w:rFonts w:ascii="Times New Roman" w:hAnsi="Times New Roman" w:cs="Times New Roman"/>
          <w:sz w:val="20"/>
          <w:szCs w:val="20"/>
        </w:rPr>
        <w:t>Send to Regional FACTS DATA Unit.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755"/>
      </w:tblGrid>
      <w:tr w:rsidR="00BA0FBF" w:rsidRPr="00A96A87" w14:paraId="2FFFD6C2" w14:textId="77777777" w:rsidTr="00BA0FBF">
        <w:tc>
          <w:tcPr>
            <w:tcW w:w="5035" w:type="dxa"/>
          </w:tcPr>
          <w:p w14:paraId="45109781" w14:textId="77777777" w:rsidR="00BA0FBF" w:rsidRPr="00A96A87" w:rsidRDefault="00BA0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>Date/time 1</w:t>
            </w:r>
            <w:r w:rsidRPr="00A96A8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attempted contact with family:</w:t>
            </w:r>
          </w:p>
          <w:p w14:paraId="68F9CE93" w14:textId="0DF4364B" w:rsidR="00BA0FBF" w:rsidRPr="00A96A87" w:rsidRDefault="00BA0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0"/>
                <w:szCs w:val="20"/>
              </w:rPr>
              <w:t>Work Start Date/Time on MAAS (Per PPM 9820).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5" w:type="dxa"/>
          </w:tcPr>
          <w:p w14:paraId="3DB108C1" w14:textId="77777777" w:rsidR="00BA0FBF" w:rsidRPr="00A96A87" w:rsidRDefault="00BA0FBF" w:rsidP="000C6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95647" w14:textId="6CD3A366" w:rsidR="00BA0FBF" w:rsidRPr="00A96A87" w:rsidRDefault="00BA0FBF" w:rsidP="000C6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20A1E13" w14:textId="7696A8B8" w:rsidR="00FF31D4" w:rsidRPr="00A96A87" w:rsidRDefault="00FF31D4" w:rsidP="00FF31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6A87">
        <w:rPr>
          <w:rFonts w:ascii="Times New Roman" w:hAnsi="Times New Roman" w:cs="Times New Roman"/>
          <w:sz w:val="20"/>
          <w:szCs w:val="20"/>
        </w:rPr>
        <w:t>Distribution: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00F44A7E" w:rsidRPr="00A96A87" w14:paraId="1181CBC1" w14:textId="77777777" w:rsidTr="00F44A7E">
        <w:tc>
          <w:tcPr>
            <w:tcW w:w="3865" w:type="dxa"/>
            <w:vAlign w:val="bottom"/>
          </w:tcPr>
          <w:p w14:paraId="07FC05BB" w14:textId="0BD070CD" w:rsidR="00F44A7E" w:rsidRPr="00A96A87" w:rsidRDefault="00FC61EF" w:rsidP="0038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0486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A7E" w:rsidRPr="00A96A8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44A7E" w:rsidRPr="00A96A87">
              <w:rPr>
                <w:rFonts w:ascii="Times New Roman" w:hAnsi="Times New Roman" w:cs="Times New Roman"/>
                <w:sz w:val="24"/>
                <w:szCs w:val="24"/>
              </w:rPr>
              <w:t>FACTS Data Unit</w:t>
            </w:r>
          </w:p>
        </w:tc>
        <w:tc>
          <w:tcPr>
            <w:tcW w:w="6925" w:type="dxa"/>
            <w:vAlign w:val="bottom"/>
          </w:tcPr>
          <w:p w14:paraId="6A747A39" w14:textId="77777777" w:rsidR="00F44A7E" w:rsidRPr="00A96A87" w:rsidRDefault="00F44A7E" w:rsidP="0038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4DE98C9" w14:textId="0F591607" w:rsidR="00270BFA" w:rsidRPr="00A96A87" w:rsidRDefault="00270BFA" w:rsidP="00EB0B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64E670" w14:textId="1E347B3A" w:rsidR="00775CB5" w:rsidRPr="00A96A87" w:rsidRDefault="00B44035" w:rsidP="00EB0B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6A87">
        <w:rPr>
          <w:rFonts w:ascii="Times New Roman" w:hAnsi="Times New Roman" w:cs="Times New Roman"/>
          <w:b/>
          <w:sz w:val="24"/>
          <w:szCs w:val="24"/>
        </w:rPr>
        <w:t>Section III: Home Study</w:t>
      </w:r>
      <w:r w:rsidR="00050989" w:rsidRPr="00A96A8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5CB5" w:rsidRPr="00A96A87">
        <w:rPr>
          <w:rFonts w:ascii="Times New Roman" w:hAnsi="Times New Roman" w:cs="Times New Roman"/>
          <w:sz w:val="20"/>
          <w:szCs w:val="20"/>
        </w:rPr>
        <w:t>D</w:t>
      </w:r>
      <w:r w:rsidR="00585F51" w:rsidRPr="00A96A87">
        <w:rPr>
          <w:rFonts w:ascii="Times New Roman" w:hAnsi="Times New Roman" w:cs="Times New Roman"/>
          <w:sz w:val="20"/>
          <w:szCs w:val="20"/>
        </w:rPr>
        <w:t>ue</w:t>
      </w:r>
      <w:r w:rsidR="00775CB5" w:rsidRPr="00A96A87">
        <w:rPr>
          <w:rFonts w:ascii="Times New Roman" w:hAnsi="Times New Roman" w:cs="Times New Roman"/>
          <w:sz w:val="20"/>
          <w:szCs w:val="20"/>
        </w:rPr>
        <w:t xml:space="preserve"> after the work is complete. Send to Regional FACTS DATA Unit.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900"/>
        <w:gridCol w:w="1620"/>
        <w:gridCol w:w="3775"/>
      </w:tblGrid>
      <w:tr w:rsidR="00BA0FBF" w:rsidRPr="00A96A87" w14:paraId="0C9787BD" w14:textId="77777777" w:rsidTr="003827D3">
        <w:tc>
          <w:tcPr>
            <w:tcW w:w="5395" w:type="dxa"/>
            <w:gridSpan w:val="2"/>
          </w:tcPr>
          <w:p w14:paraId="4397E876" w14:textId="77777777" w:rsidR="00BA0FBF" w:rsidRPr="00A96A87" w:rsidRDefault="00BA0FBF" w:rsidP="00257B8D">
            <w:pPr>
              <w:tabs>
                <w:tab w:val="left" w:pos="71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>1. Date Home Study sent to KS ICPC PPS Admin:</w:t>
            </w:r>
          </w:p>
          <w:p w14:paraId="7690C5FE" w14:textId="35BDD2F4" w:rsidR="00BA0FBF" w:rsidRPr="00A96A87" w:rsidRDefault="00BA0FBF" w:rsidP="00257B8D">
            <w:pPr>
              <w:tabs>
                <w:tab w:val="left" w:pos="71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0"/>
                <w:szCs w:val="20"/>
              </w:rPr>
              <w:t xml:space="preserve">Initial End Date on MAAS </w:t>
            </w:r>
            <w:r w:rsidRPr="00A96A8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A96A87">
              <w:rPr>
                <w:rFonts w:ascii="Times New Roman" w:hAnsi="Times New Roman" w:cs="Times New Roman"/>
                <w:sz w:val="20"/>
                <w:szCs w:val="20"/>
              </w:rPr>
              <w:t>Per PPM 9820</w:t>
            </w:r>
            <w:r w:rsidRPr="00A96A87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5395" w:type="dxa"/>
            <w:gridSpan w:val="2"/>
          </w:tcPr>
          <w:p w14:paraId="0562CAD0" w14:textId="3A0B3965" w:rsidR="00BA0FBF" w:rsidRPr="00A96A87" w:rsidRDefault="00BA0FBF" w:rsidP="00257B8D">
            <w:pPr>
              <w:tabs>
                <w:tab w:val="left" w:pos="7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778490E" w14:textId="060B5C1E" w:rsidR="00BA0FBF" w:rsidRPr="00A96A87" w:rsidRDefault="00BA0FBF" w:rsidP="00257B8D">
            <w:pPr>
              <w:tabs>
                <w:tab w:val="left" w:pos="71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FBF" w:rsidRPr="00A96A87" w14:paraId="7BEF150A" w14:textId="77777777" w:rsidTr="00BA0FBF">
        <w:tc>
          <w:tcPr>
            <w:tcW w:w="7015" w:type="dxa"/>
            <w:gridSpan w:val="3"/>
          </w:tcPr>
          <w:p w14:paraId="0D10271C" w14:textId="73C56A47" w:rsidR="00BA0FBF" w:rsidRPr="00A96A87" w:rsidRDefault="00BA0FBF" w:rsidP="0005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Date 100A was signed by KS ICPC Admin (located in NEICE): </w:t>
            </w:r>
          </w:p>
          <w:p w14:paraId="34A23ACE" w14:textId="4138467A" w:rsidR="00BA0FBF" w:rsidRPr="00A96A87" w:rsidRDefault="00BA0FBF" w:rsidP="00050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A87">
              <w:rPr>
                <w:rFonts w:ascii="Times New Roman" w:hAnsi="Times New Roman" w:cs="Times New Roman"/>
                <w:sz w:val="20"/>
                <w:szCs w:val="20"/>
              </w:rPr>
              <w:t xml:space="preserve">Case Conference Date on FIND (Per 9830) </w:t>
            </w:r>
          </w:p>
          <w:p w14:paraId="43EC5D71" w14:textId="77777777" w:rsidR="00BA0FBF" w:rsidRPr="00A96A87" w:rsidRDefault="00BA0FBF" w:rsidP="00050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5" w:type="dxa"/>
          </w:tcPr>
          <w:p w14:paraId="1710D604" w14:textId="778B0A6B" w:rsidR="00BA0FBF" w:rsidRPr="00A96A87" w:rsidRDefault="00BA0FBF" w:rsidP="00050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A0FBF" w:rsidRPr="00A96A87" w14:paraId="24E1EA68" w14:textId="77777777" w:rsidTr="00BA0FBF">
        <w:tc>
          <w:tcPr>
            <w:tcW w:w="4495" w:type="dxa"/>
          </w:tcPr>
          <w:p w14:paraId="6C3AC2D1" w14:textId="77777777" w:rsidR="00BA0FBF" w:rsidRPr="00A96A87" w:rsidRDefault="00BA0FBF" w:rsidP="00BA0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>3. Select decision:</w:t>
            </w:r>
          </w:p>
          <w:p w14:paraId="00A0CB34" w14:textId="77777777" w:rsidR="00BA0FBF" w:rsidRPr="00A96A87" w:rsidRDefault="00BA0FBF" w:rsidP="00BA0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0"/>
                <w:szCs w:val="20"/>
              </w:rPr>
              <w:t>Service Decision Type on FIND (Per PPM 9830)</w:t>
            </w:r>
          </w:p>
        </w:tc>
        <w:tc>
          <w:tcPr>
            <w:tcW w:w="6295" w:type="dxa"/>
            <w:gridSpan w:val="3"/>
          </w:tcPr>
          <w:p w14:paraId="060CA964" w14:textId="1EBE2BBE" w:rsidR="00BA0FBF" w:rsidRPr="00A96A87" w:rsidRDefault="00FC61EF" w:rsidP="00BA0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41409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BF" w:rsidRPr="00A96A8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0FBF"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Approved (</w:t>
            </w:r>
            <w:proofErr w:type="gramStart"/>
            <w:r w:rsidR="00BA0FBF"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PS)   </w:t>
            </w:r>
            <w:proofErr w:type="gramEnd"/>
            <w:r w:rsidR="00BA0FBF"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71073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BF" w:rsidRPr="00A96A8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BA0FBF"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Denied (DS)</w:t>
            </w:r>
          </w:p>
          <w:p w14:paraId="4765BBC9" w14:textId="77777777" w:rsidR="00BA0FBF" w:rsidRPr="00A96A87" w:rsidRDefault="00BA0FBF" w:rsidP="00050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4C71D9" w14:textId="53E977C8" w:rsidR="00050989" w:rsidRPr="00A96A87" w:rsidRDefault="00050989" w:rsidP="000509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6A87">
        <w:rPr>
          <w:rFonts w:ascii="Times New Roman" w:hAnsi="Times New Roman" w:cs="Times New Roman"/>
          <w:sz w:val="20"/>
          <w:szCs w:val="20"/>
        </w:rPr>
        <w:t>Distribution: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00050989" w:rsidRPr="00A96A87" w14:paraId="1532AB7C" w14:textId="77777777" w:rsidTr="003827D3">
        <w:tc>
          <w:tcPr>
            <w:tcW w:w="3865" w:type="dxa"/>
            <w:vAlign w:val="bottom"/>
          </w:tcPr>
          <w:p w14:paraId="01B84649" w14:textId="3C2252D4" w:rsidR="00050989" w:rsidRPr="00A96A87" w:rsidRDefault="00FC61EF" w:rsidP="0038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1691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989" w:rsidRPr="00A96A8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50989" w:rsidRPr="00A96A87">
              <w:rPr>
                <w:rFonts w:ascii="Times New Roman" w:hAnsi="Times New Roman" w:cs="Times New Roman"/>
                <w:sz w:val="24"/>
                <w:szCs w:val="24"/>
              </w:rPr>
              <w:t>FACTS Data Unit</w:t>
            </w:r>
          </w:p>
        </w:tc>
        <w:tc>
          <w:tcPr>
            <w:tcW w:w="6925" w:type="dxa"/>
            <w:vAlign w:val="bottom"/>
          </w:tcPr>
          <w:p w14:paraId="156D17B1" w14:textId="77777777" w:rsidR="00050989" w:rsidRPr="00A96A87" w:rsidRDefault="00050989" w:rsidP="0038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70907164" w14:textId="77777777" w:rsidR="00EB0B79" w:rsidRPr="00A96A87" w:rsidRDefault="00EB0B79" w:rsidP="00EB0B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082F2B" w14:textId="792737B1" w:rsidR="00775CB5" w:rsidRPr="00A96A87" w:rsidRDefault="00BA0FBF" w:rsidP="00EB0B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A87">
        <w:rPr>
          <w:rFonts w:ascii="Times New Roman" w:hAnsi="Times New Roman" w:cs="Times New Roman"/>
          <w:b/>
          <w:sz w:val="24"/>
          <w:szCs w:val="24"/>
        </w:rPr>
        <w:t xml:space="preserve">Section IV: </w:t>
      </w:r>
      <w:r w:rsidR="00A05676" w:rsidRPr="00A96A87">
        <w:rPr>
          <w:rFonts w:ascii="Times New Roman" w:hAnsi="Times New Roman" w:cs="Times New Roman"/>
          <w:b/>
          <w:sz w:val="24"/>
          <w:szCs w:val="24"/>
        </w:rPr>
        <w:t>Case Closure Due to 6 Month Expiration</w:t>
      </w:r>
      <w:r w:rsidR="000C4C62" w:rsidRPr="00A96A87">
        <w:rPr>
          <w:rFonts w:ascii="Times New Roman" w:hAnsi="Times New Roman" w:cs="Times New Roman"/>
          <w:b/>
          <w:sz w:val="24"/>
          <w:szCs w:val="24"/>
        </w:rPr>
        <w:t xml:space="preserve"> of Home Study</w:t>
      </w:r>
      <w:r w:rsidR="00A05676" w:rsidRPr="00A96A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  <w:gridCol w:w="1525"/>
      </w:tblGrid>
      <w:tr w:rsidR="008B7E4A" w:rsidRPr="00A96A87" w14:paraId="612DDEBA" w14:textId="77777777" w:rsidTr="000C4C62">
        <w:trPr>
          <w:trHeight w:val="395"/>
        </w:trPr>
        <w:tc>
          <w:tcPr>
            <w:tcW w:w="9265" w:type="dxa"/>
          </w:tcPr>
          <w:p w14:paraId="36CF5464" w14:textId="3B03660D" w:rsidR="008B7E4A" w:rsidRPr="00A96A87" w:rsidRDefault="008B7E4A" w:rsidP="00A05676">
            <w:pPr>
              <w:tabs>
                <w:tab w:val="left" w:pos="71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>Date of expiration of approved home study</w:t>
            </w:r>
            <w:r w:rsidR="000C4C62"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F50393A" w14:textId="6D0D6B03" w:rsidR="008B7E4A" w:rsidRPr="00A96A87" w:rsidRDefault="008B7E4A" w:rsidP="00A05676">
            <w:pPr>
              <w:tabs>
                <w:tab w:val="left" w:pos="7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6A87">
              <w:rPr>
                <w:rFonts w:ascii="Times New Roman" w:hAnsi="Times New Roman" w:cs="Times New Roman"/>
                <w:sz w:val="20"/>
                <w:szCs w:val="20"/>
              </w:rPr>
              <w:t>(6 months from date 100 A was signed by KS ICPC (Section III. 2. Above)</w:t>
            </w:r>
          </w:p>
        </w:tc>
        <w:tc>
          <w:tcPr>
            <w:tcW w:w="1525" w:type="dxa"/>
          </w:tcPr>
          <w:p w14:paraId="43B06560" w14:textId="56CA6042" w:rsidR="008B7E4A" w:rsidRPr="00A96A87" w:rsidRDefault="00EB0B79" w:rsidP="00A05676">
            <w:pPr>
              <w:tabs>
                <w:tab w:val="left" w:pos="7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05676" w:rsidRPr="00A96A87" w14:paraId="68EC3B61" w14:textId="77777777" w:rsidTr="000C4C62">
        <w:trPr>
          <w:trHeight w:val="395"/>
        </w:trPr>
        <w:tc>
          <w:tcPr>
            <w:tcW w:w="9265" w:type="dxa"/>
          </w:tcPr>
          <w:p w14:paraId="520A1C6A" w14:textId="483929C2" w:rsidR="00A05676" w:rsidRPr="00A96A87" w:rsidRDefault="00A05676" w:rsidP="000C4C62">
            <w:pPr>
              <w:tabs>
                <w:tab w:val="left" w:pos="7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>1. Five (5) month notice</w:t>
            </w:r>
            <w:r w:rsidR="008B7E4A"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4C62"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Ks. ICPC </w:t>
            </w:r>
            <w:r w:rsidR="008B7E4A"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>when child has not been placed (100B has not been received)</w:t>
            </w: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C4C62"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6A87">
              <w:rPr>
                <w:rFonts w:ascii="Times New Roman" w:hAnsi="Times New Roman" w:cs="Times New Roman"/>
                <w:sz w:val="20"/>
                <w:szCs w:val="20"/>
              </w:rPr>
              <w:t xml:space="preserve">(Send a notice to Kansas ICPC </w:t>
            </w:r>
            <w:r w:rsidR="008B7E4A" w:rsidRPr="00A96A87">
              <w:rPr>
                <w:rFonts w:ascii="Times New Roman" w:hAnsi="Times New Roman" w:cs="Times New Roman"/>
                <w:sz w:val="20"/>
                <w:szCs w:val="20"/>
              </w:rPr>
              <w:t xml:space="preserve">at </w:t>
            </w:r>
            <w:r w:rsidR="000C4C62" w:rsidRPr="00A96A8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B7E4A" w:rsidRPr="00A96A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C4C62" w:rsidRPr="00A96A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B7E4A" w:rsidRPr="00A96A87">
              <w:rPr>
                <w:rFonts w:ascii="Times New Roman" w:hAnsi="Times New Roman" w:cs="Times New Roman"/>
                <w:sz w:val="20"/>
                <w:szCs w:val="20"/>
              </w:rPr>
              <w:t xml:space="preserve"> months – </w:t>
            </w:r>
            <w:r w:rsidR="000C4C62" w:rsidRPr="00A96A8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B7E4A" w:rsidRPr="00A96A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4C62" w:rsidRPr="00A96A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B7E4A" w:rsidRPr="00A96A87">
              <w:rPr>
                <w:rFonts w:ascii="Times New Roman" w:hAnsi="Times New Roman" w:cs="Times New Roman"/>
                <w:sz w:val="20"/>
                <w:szCs w:val="20"/>
              </w:rPr>
              <w:t xml:space="preserve"> month prior </w:t>
            </w:r>
            <w:r w:rsidR="008A7792" w:rsidRPr="00A96A87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="000C4C62" w:rsidRPr="00A96A87">
              <w:rPr>
                <w:rFonts w:ascii="Times New Roman" w:hAnsi="Times New Roman" w:cs="Times New Roman"/>
                <w:sz w:val="20"/>
                <w:szCs w:val="20"/>
              </w:rPr>
              <w:t>above date)</w:t>
            </w:r>
            <w:r w:rsidRPr="00A96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14:paraId="7D816AD4" w14:textId="74E5181B" w:rsidR="00A05676" w:rsidRPr="00A96A87" w:rsidRDefault="00A05676" w:rsidP="00A05676">
            <w:pPr>
              <w:tabs>
                <w:tab w:val="left" w:pos="71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031E4DB" w14:textId="77777777" w:rsidR="000C4C62" w:rsidRPr="00A96A87" w:rsidRDefault="000C4C62" w:rsidP="000C4C6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6A87">
        <w:rPr>
          <w:rFonts w:ascii="Times New Roman" w:hAnsi="Times New Roman" w:cs="Times New Roman"/>
          <w:sz w:val="20"/>
          <w:szCs w:val="20"/>
        </w:rPr>
        <w:t>Distribution: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000C4C62" w:rsidRPr="00A96A87" w14:paraId="5C87992B" w14:textId="77777777" w:rsidTr="003827D3">
        <w:tc>
          <w:tcPr>
            <w:tcW w:w="3865" w:type="dxa"/>
            <w:vAlign w:val="bottom"/>
          </w:tcPr>
          <w:p w14:paraId="15255C8F" w14:textId="174FEBCE" w:rsidR="000C4C62" w:rsidRPr="00A96A87" w:rsidRDefault="00FC61EF" w:rsidP="0038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9849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C62" w:rsidRPr="00A96A8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C4C62" w:rsidRPr="00A96A87">
              <w:rPr>
                <w:rFonts w:ascii="Times New Roman" w:hAnsi="Times New Roman" w:cs="Times New Roman"/>
                <w:sz w:val="24"/>
                <w:szCs w:val="24"/>
              </w:rPr>
              <w:t>Kansas ICPC</w:t>
            </w:r>
          </w:p>
        </w:tc>
        <w:tc>
          <w:tcPr>
            <w:tcW w:w="6925" w:type="dxa"/>
            <w:vAlign w:val="bottom"/>
          </w:tcPr>
          <w:p w14:paraId="555C99DD" w14:textId="77777777" w:rsidR="000C4C62" w:rsidRPr="00A96A87" w:rsidRDefault="000C4C62" w:rsidP="0038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4FD39A1" w14:textId="7015ECAA" w:rsidR="000C4C62" w:rsidRPr="00A96A87" w:rsidRDefault="000C4C62" w:rsidP="00EB0B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5"/>
        <w:gridCol w:w="1525"/>
      </w:tblGrid>
      <w:tr w:rsidR="000C4C62" w:rsidRPr="00A96A87" w14:paraId="042CD786" w14:textId="77777777" w:rsidTr="000C4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18C2F8FA" w14:textId="5DC683CD" w:rsidR="000C4C62" w:rsidRPr="00A96A87" w:rsidRDefault="00EB0B79" w:rsidP="00EB0B79">
            <w:pPr>
              <w:tabs>
                <w:tab w:val="left" w:pos="712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C62"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Closure </w:t>
            </w:r>
            <w:r w:rsidR="000C4C62" w:rsidRPr="00A96A8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C4C62"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A87">
              <w:rPr>
                <w:rFonts w:ascii="Times New Roman" w:hAnsi="Times New Roman" w:cs="Times New Roman"/>
                <w:b w:val="0"/>
                <w:sz w:val="20"/>
                <w:szCs w:val="20"/>
              </w:rPr>
              <w:t>Date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C62" w:rsidRPr="00A96A8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100 (B) sent to Ks. ICPC to notify placement has not been made within (6) months of date 100 (A) was signed by Ks. ICPC.  </w:t>
            </w:r>
          </w:p>
          <w:p w14:paraId="642FD8E0" w14:textId="0AD64AC4" w:rsidR="000C4C62" w:rsidRPr="00A96A87" w:rsidRDefault="000C4C62" w:rsidP="00EB0B79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96A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96A8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FACTS Closure Date (Per 9885)  </w:t>
            </w:r>
            <w:r w:rsidRPr="00A96A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14:paraId="1A9FEBFC" w14:textId="5470D340" w:rsidR="000C4C62" w:rsidRPr="00A96A87" w:rsidRDefault="00EB0B79" w:rsidP="00EB0B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DA1FD23" w14:textId="77777777" w:rsidR="00EB0B79" w:rsidRPr="00A96A87" w:rsidRDefault="00EB0B79" w:rsidP="00EB0B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6A87">
        <w:rPr>
          <w:rFonts w:ascii="Times New Roman" w:hAnsi="Times New Roman" w:cs="Times New Roman"/>
          <w:sz w:val="20"/>
          <w:szCs w:val="20"/>
        </w:rPr>
        <w:t>Distribution: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1978"/>
        <w:gridCol w:w="3150"/>
        <w:gridCol w:w="2965"/>
      </w:tblGrid>
      <w:tr w:rsidR="00EB0B79" w:rsidRPr="00A96A87" w14:paraId="388A80D8" w14:textId="77777777" w:rsidTr="003827D3">
        <w:tc>
          <w:tcPr>
            <w:tcW w:w="2697" w:type="dxa"/>
            <w:vAlign w:val="bottom"/>
          </w:tcPr>
          <w:p w14:paraId="5A78F3D7" w14:textId="77777777" w:rsidR="00EB0B79" w:rsidRPr="00A96A87" w:rsidRDefault="00FC61EF" w:rsidP="003827D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6751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B79" w:rsidRPr="00A96A8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B0B79" w:rsidRPr="00A96A87">
              <w:rPr>
                <w:rFonts w:ascii="Times New Roman" w:hAnsi="Times New Roman" w:cs="Times New Roman"/>
                <w:sz w:val="24"/>
                <w:szCs w:val="24"/>
              </w:rPr>
              <w:t>Kansas ICPC</w:t>
            </w:r>
          </w:p>
        </w:tc>
        <w:tc>
          <w:tcPr>
            <w:tcW w:w="1978" w:type="dxa"/>
            <w:vAlign w:val="bottom"/>
          </w:tcPr>
          <w:p w14:paraId="6D2F6DEC" w14:textId="77777777" w:rsidR="00EB0B79" w:rsidRPr="00A96A87" w:rsidRDefault="00EB0B79" w:rsidP="0038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50" w:type="dxa"/>
            <w:vAlign w:val="bottom"/>
          </w:tcPr>
          <w:p w14:paraId="4F98E960" w14:textId="77777777" w:rsidR="00EB0B79" w:rsidRPr="00A96A87" w:rsidRDefault="00FC61EF" w:rsidP="0038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7096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B79" w:rsidRPr="00A96A8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B0B79" w:rsidRPr="00A96A87">
              <w:rPr>
                <w:rFonts w:ascii="Times New Roman" w:hAnsi="Times New Roman" w:cs="Times New Roman"/>
                <w:sz w:val="24"/>
                <w:szCs w:val="24"/>
              </w:rPr>
              <w:t>FACTS Data Unit</w:t>
            </w:r>
          </w:p>
        </w:tc>
        <w:tc>
          <w:tcPr>
            <w:tcW w:w="2965" w:type="dxa"/>
            <w:vAlign w:val="bottom"/>
          </w:tcPr>
          <w:p w14:paraId="383DDE6B" w14:textId="77777777" w:rsidR="00EB0B79" w:rsidRPr="00A96A87" w:rsidRDefault="00EB0B79" w:rsidP="0038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4FA51A4" w14:textId="61C4BC52" w:rsidR="00775CB5" w:rsidRPr="00A96A87" w:rsidRDefault="00CB21C1" w:rsidP="00775CB5">
      <w:pPr>
        <w:rPr>
          <w:rFonts w:ascii="Times New Roman" w:hAnsi="Times New Roman" w:cs="Times New Roman"/>
          <w:sz w:val="20"/>
          <w:szCs w:val="20"/>
        </w:rPr>
      </w:pPr>
      <w:r w:rsidRPr="00A96A87">
        <w:rPr>
          <w:rFonts w:ascii="Times New Roman" w:hAnsi="Times New Roman" w:cs="Times New Roman"/>
          <w:b/>
          <w:sz w:val="24"/>
          <w:szCs w:val="24"/>
        </w:rPr>
        <w:t>Section V. Placement</w:t>
      </w:r>
      <w:r w:rsidR="008F152A" w:rsidRPr="00A96A87">
        <w:rPr>
          <w:rFonts w:ascii="Times New Roman" w:hAnsi="Times New Roman" w:cs="Times New Roman"/>
          <w:b/>
          <w:sz w:val="24"/>
          <w:szCs w:val="24"/>
        </w:rPr>
        <w:t xml:space="preserve"> and Monitoring</w:t>
      </w:r>
      <w:r w:rsidR="00775CB5" w:rsidRPr="00A96A8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5CB5" w:rsidRPr="00A96A87">
        <w:rPr>
          <w:rFonts w:ascii="Times New Roman" w:hAnsi="Times New Roman" w:cs="Times New Roman"/>
          <w:sz w:val="20"/>
          <w:szCs w:val="20"/>
        </w:rPr>
        <w:t>DUE as soon as practicable after the work is complete. Send to Regional FACTS DATA Unit.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2065"/>
      </w:tblGrid>
      <w:tr w:rsidR="00775CB5" w:rsidRPr="00A96A87" w14:paraId="66B4A4C2" w14:textId="77777777" w:rsidTr="00775CB5">
        <w:tc>
          <w:tcPr>
            <w:tcW w:w="8725" w:type="dxa"/>
          </w:tcPr>
          <w:p w14:paraId="7DD149B8" w14:textId="2A6F7A95" w:rsidR="00775CB5" w:rsidRPr="00A96A87" w:rsidRDefault="00775CB5" w:rsidP="00775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100B received from Sending State advising of placement (located in NEICE): </w:t>
            </w:r>
            <w:r w:rsidRPr="00A96A87">
              <w:rPr>
                <w:rFonts w:ascii="Times New Roman" w:hAnsi="Times New Roman" w:cs="Times New Roman"/>
                <w:sz w:val="20"/>
                <w:szCs w:val="20"/>
              </w:rPr>
              <w:t>Report Date and Time on SORT (Per PPM 9850)</w:t>
            </w: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</w:tcPr>
          <w:p w14:paraId="5FC3140F" w14:textId="77777777" w:rsidR="00775CB5" w:rsidRPr="00A96A87" w:rsidRDefault="00775CB5" w:rsidP="0074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D77C45B" w14:textId="1B0667A6" w:rsidR="00775CB5" w:rsidRPr="00A96A87" w:rsidRDefault="00775CB5" w:rsidP="00775C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CB5" w:rsidRPr="00A96A87" w14:paraId="6307DEEB" w14:textId="77777777" w:rsidTr="00775CB5">
        <w:tc>
          <w:tcPr>
            <w:tcW w:w="8725" w:type="dxa"/>
          </w:tcPr>
          <w:p w14:paraId="6FA77BB7" w14:textId="478D5A54" w:rsidR="00775CB5" w:rsidRPr="00A96A87" w:rsidRDefault="00775CB5" w:rsidP="00775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>Date of 1</w:t>
            </w:r>
            <w:r w:rsidRPr="00A96A8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Contact with family after child is placed in Kansas-</w:t>
            </w:r>
            <w:r w:rsidRPr="00A96A87">
              <w:rPr>
                <w:rFonts w:ascii="Times New Roman" w:hAnsi="Times New Roman" w:cs="Times New Roman"/>
                <w:sz w:val="20"/>
                <w:szCs w:val="20"/>
              </w:rPr>
              <w:t>contact is due within 3 calendar days of receipt of 100B (Per PPM 9310)</w:t>
            </w:r>
            <w:r w:rsidRPr="00A9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7CC517B6" w14:textId="6206CA70" w:rsidR="00775CB5" w:rsidRPr="00A96A87" w:rsidRDefault="00775CB5" w:rsidP="00775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A87">
              <w:rPr>
                <w:rFonts w:ascii="Times New Roman" w:hAnsi="Times New Roman" w:cs="Times New Roman"/>
                <w:sz w:val="20"/>
                <w:szCs w:val="20"/>
              </w:rPr>
              <w:t>(FP) Plan and Goal Start Date on PLAN (Per PPM 9870)</w:t>
            </w:r>
          </w:p>
        </w:tc>
        <w:tc>
          <w:tcPr>
            <w:tcW w:w="2065" w:type="dxa"/>
          </w:tcPr>
          <w:p w14:paraId="41548890" w14:textId="2EBB10BE" w:rsidR="00775CB5" w:rsidRPr="00A96A87" w:rsidRDefault="00775CB5" w:rsidP="00CB2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72D65A2D" w14:textId="77777777" w:rsidR="00775CB5" w:rsidRPr="00A96A87" w:rsidRDefault="00775CB5" w:rsidP="00775CB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E5A8D5" w14:textId="640A1BB8" w:rsidR="00775CB5" w:rsidRPr="00A96A87" w:rsidRDefault="00775CB5" w:rsidP="00775C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6A87">
        <w:rPr>
          <w:rFonts w:ascii="Times New Roman" w:hAnsi="Times New Roman" w:cs="Times New Roman"/>
          <w:sz w:val="20"/>
          <w:szCs w:val="20"/>
        </w:rPr>
        <w:t>Distribution: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00775CB5" w:rsidRPr="00A96A87" w14:paraId="3689EB06" w14:textId="77777777" w:rsidTr="003827D3">
        <w:tc>
          <w:tcPr>
            <w:tcW w:w="3865" w:type="dxa"/>
            <w:vAlign w:val="bottom"/>
          </w:tcPr>
          <w:p w14:paraId="158ADE3B" w14:textId="18958BD6" w:rsidR="00775CB5" w:rsidRPr="00A96A87" w:rsidRDefault="00FC61EF" w:rsidP="0038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5003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CB5" w:rsidRPr="00A96A8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75CB5" w:rsidRPr="00A96A87">
              <w:rPr>
                <w:rFonts w:ascii="Times New Roman" w:hAnsi="Times New Roman" w:cs="Times New Roman"/>
                <w:sz w:val="24"/>
                <w:szCs w:val="24"/>
              </w:rPr>
              <w:t>FACTS Data Unit</w:t>
            </w:r>
          </w:p>
        </w:tc>
        <w:tc>
          <w:tcPr>
            <w:tcW w:w="6925" w:type="dxa"/>
            <w:vAlign w:val="bottom"/>
          </w:tcPr>
          <w:p w14:paraId="0B7C31AA" w14:textId="77777777" w:rsidR="00775CB5" w:rsidRPr="00A96A87" w:rsidRDefault="00775CB5" w:rsidP="0038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F013416" w14:textId="77777777" w:rsidR="00CB21C1" w:rsidRPr="00A96A87" w:rsidRDefault="00CB21C1" w:rsidP="00747A4A">
      <w:pPr>
        <w:rPr>
          <w:rFonts w:ascii="Times New Roman" w:hAnsi="Times New Roman" w:cs="Times New Roman"/>
          <w:sz w:val="28"/>
          <w:szCs w:val="28"/>
        </w:rPr>
      </w:pPr>
    </w:p>
    <w:p w14:paraId="1449AF0F" w14:textId="5EA43908" w:rsidR="001A4F23" w:rsidRPr="00A96A87" w:rsidRDefault="001A4F23" w:rsidP="001A4F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6A87">
        <w:rPr>
          <w:rFonts w:ascii="Times New Roman" w:hAnsi="Times New Roman" w:cs="Times New Roman"/>
          <w:b/>
          <w:sz w:val="24"/>
          <w:szCs w:val="24"/>
        </w:rPr>
        <w:t>Date</w:t>
      </w:r>
      <w:r w:rsidR="002C26FC" w:rsidRPr="00A96A87">
        <w:rPr>
          <w:rFonts w:ascii="Times New Roman" w:hAnsi="Times New Roman" w:cs="Times New Roman"/>
          <w:b/>
          <w:sz w:val="24"/>
          <w:szCs w:val="24"/>
        </w:rPr>
        <w:t>s</w:t>
      </w:r>
      <w:r w:rsidRPr="00A96A87">
        <w:rPr>
          <w:rFonts w:ascii="Times New Roman" w:hAnsi="Times New Roman" w:cs="Times New Roman"/>
          <w:b/>
          <w:sz w:val="24"/>
          <w:szCs w:val="24"/>
        </w:rPr>
        <w:t xml:space="preserve"> of Monthly</w:t>
      </w:r>
      <w:r w:rsidR="000C6660" w:rsidRPr="00A96A87">
        <w:rPr>
          <w:rFonts w:ascii="Times New Roman" w:hAnsi="Times New Roman" w:cs="Times New Roman"/>
          <w:b/>
          <w:sz w:val="24"/>
          <w:szCs w:val="24"/>
        </w:rPr>
        <w:t>/Quarterly</w:t>
      </w:r>
      <w:r w:rsidRPr="00A96A87">
        <w:rPr>
          <w:rFonts w:ascii="Times New Roman" w:hAnsi="Times New Roman" w:cs="Times New Roman"/>
          <w:b/>
          <w:sz w:val="24"/>
          <w:szCs w:val="24"/>
        </w:rPr>
        <w:t xml:space="preserve"> Courtesy Supervision Visit:</w:t>
      </w:r>
      <w:r w:rsidR="00822254" w:rsidRPr="00A96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254" w:rsidRPr="00A96A87">
        <w:rPr>
          <w:rFonts w:ascii="Times New Roman" w:hAnsi="Times New Roman" w:cs="Times New Roman"/>
          <w:sz w:val="20"/>
          <w:szCs w:val="20"/>
        </w:rPr>
        <w:t>Submit to Kansas ICPC at leas</w:t>
      </w:r>
      <w:r w:rsidR="000533C1" w:rsidRPr="00A96A87">
        <w:rPr>
          <w:rFonts w:ascii="Times New Roman" w:hAnsi="Times New Roman" w:cs="Times New Roman"/>
          <w:sz w:val="20"/>
          <w:szCs w:val="20"/>
        </w:rPr>
        <w:t>t</w:t>
      </w:r>
      <w:r w:rsidR="00822254" w:rsidRPr="00A96A87">
        <w:rPr>
          <w:rFonts w:ascii="Times New Roman" w:hAnsi="Times New Roman" w:cs="Times New Roman"/>
          <w:sz w:val="20"/>
          <w:szCs w:val="20"/>
        </w:rPr>
        <w:t xml:space="preserve"> quarterly.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1710"/>
        <w:gridCol w:w="3600"/>
        <w:gridCol w:w="2070"/>
        <w:gridCol w:w="3410"/>
      </w:tblGrid>
      <w:tr w:rsidR="002C26FC" w:rsidRPr="00A96A87" w14:paraId="396EF10D" w14:textId="77777777" w:rsidTr="002C26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auto"/>
            </w:tcBorders>
          </w:tcPr>
          <w:p w14:paraId="6AD62DAA" w14:textId="77777777" w:rsidR="002C26FC" w:rsidRPr="00A96A87" w:rsidRDefault="002C26FC" w:rsidP="001A4F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5A2D1C3" w14:textId="77777777" w:rsidR="002C26FC" w:rsidRPr="00A96A87" w:rsidRDefault="002C26FC" w:rsidP="001A4F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255FB2F" w14:textId="77777777" w:rsidR="002C26FC" w:rsidRPr="00A96A87" w:rsidRDefault="002C26FC" w:rsidP="001A4F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77920FA4" w14:textId="77777777" w:rsidR="002C26FC" w:rsidRPr="00A96A87" w:rsidRDefault="002C26FC" w:rsidP="001A4F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21B28" w:rsidRPr="00A96A87" w14:paraId="78DC0888" w14:textId="77777777" w:rsidTr="002C2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DE8" w14:textId="0FED844E" w:rsidR="00021B28" w:rsidRPr="00A96A87" w:rsidRDefault="00021B28" w:rsidP="00021B28">
            <w:pPr>
              <w:rPr>
                <w:rFonts w:ascii="Times New Roman" w:hAnsi="Times New Roman" w:cs="Times New Roman"/>
              </w:rPr>
            </w:pPr>
            <w:r w:rsidRPr="00A96A87">
              <w:rPr>
                <w:rFonts w:ascii="Times New Roman" w:hAnsi="Times New Roman" w:cs="Times New Roman"/>
              </w:rPr>
              <w:t xml:space="preserve">Date of </w:t>
            </w:r>
            <w:r w:rsidRPr="00FC61EF">
              <w:rPr>
                <w:rFonts w:ascii="Times New Roman" w:hAnsi="Times New Roman" w:cs="Times New Roman"/>
              </w:rPr>
              <w:t>Monthly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6A87">
              <w:rPr>
                <w:rFonts w:ascii="Times New Roman" w:hAnsi="Times New Roman" w:cs="Times New Roman"/>
              </w:rPr>
              <w:t>Visit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37B" w14:textId="4D9DFE79" w:rsidR="00021B28" w:rsidRPr="00A96A87" w:rsidRDefault="00021B28" w:rsidP="00021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C61EF">
              <w:rPr>
                <w:rFonts w:ascii="Times New Roman" w:hAnsi="Times New Roman" w:cs="Times New Roman"/>
                <w:b/>
              </w:rPr>
              <w:t>Date Progress Report (App. 9B or 9C) Submitted to Kansas ICPC via NEICE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2C98" w14:textId="4C14BCF5" w:rsidR="00021B28" w:rsidRPr="00A96A87" w:rsidRDefault="00021B28" w:rsidP="00021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96A87">
              <w:rPr>
                <w:rFonts w:ascii="Times New Roman" w:hAnsi="Times New Roman" w:cs="Times New Roman"/>
              </w:rPr>
              <w:t xml:space="preserve">Date of </w:t>
            </w:r>
            <w:r w:rsidRPr="00FC61EF">
              <w:rPr>
                <w:rFonts w:ascii="Times New Roman" w:hAnsi="Times New Roman" w:cs="Times New Roman"/>
              </w:rPr>
              <w:t>Monthly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6A87">
              <w:rPr>
                <w:rFonts w:ascii="Times New Roman" w:hAnsi="Times New Roman" w:cs="Times New Roman"/>
              </w:rPr>
              <w:t>Visit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A740" w14:textId="42C5A05E" w:rsidR="00021B28" w:rsidRPr="00A96A87" w:rsidRDefault="00021B28" w:rsidP="00021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96A87">
              <w:rPr>
                <w:rFonts w:ascii="Times New Roman" w:hAnsi="Times New Roman" w:cs="Times New Roman"/>
                <w:b/>
              </w:rPr>
              <w:t>Date</w:t>
            </w:r>
            <w:r w:rsidR="00FC61EF">
              <w:rPr>
                <w:rFonts w:ascii="Times New Roman" w:hAnsi="Times New Roman" w:cs="Times New Roman"/>
                <w:b/>
              </w:rPr>
              <w:t xml:space="preserve"> </w:t>
            </w:r>
            <w:r w:rsidRPr="00FC61EF">
              <w:rPr>
                <w:rFonts w:ascii="Times New Roman" w:hAnsi="Times New Roman" w:cs="Times New Roman"/>
                <w:b/>
              </w:rPr>
              <w:t>Progress Report (App. 9B or 9C) Submitted to Kansas ICPC via NEICE</w:t>
            </w:r>
          </w:p>
        </w:tc>
      </w:tr>
      <w:tr w:rsidR="002C26FC" w:rsidRPr="00A96A87" w14:paraId="076EF3EC" w14:textId="77777777" w:rsidTr="002C26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031C8" w14:textId="1D3326AC" w:rsidR="002C26FC" w:rsidRPr="00A96A87" w:rsidRDefault="002C26FC" w:rsidP="002C26F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2A08C" w14:textId="2446C236" w:rsidR="002C26FC" w:rsidRPr="00A96A87" w:rsidRDefault="002C26FC" w:rsidP="002C2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5DB00" w14:textId="48C89813" w:rsidR="002C26FC" w:rsidRPr="00A96A87" w:rsidRDefault="002C26FC" w:rsidP="002C2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F550F" w14:textId="56AB4288" w:rsidR="002C26FC" w:rsidRPr="00A96A87" w:rsidRDefault="002C26FC" w:rsidP="002C2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C26FC" w:rsidRPr="00A96A87" w14:paraId="1D3FCC78" w14:textId="77777777" w:rsidTr="002C2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0658C" w14:textId="4E5F4C75" w:rsidR="002C26FC" w:rsidRPr="00A96A87" w:rsidRDefault="002C26FC" w:rsidP="002C26F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48A45" w14:textId="49955730" w:rsidR="002C26FC" w:rsidRPr="00A96A87" w:rsidRDefault="002C26FC" w:rsidP="002C2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94DCF" w14:textId="527EDC6E" w:rsidR="002C26FC" w:rsidRPr="00A96A87" w:rsidRDefault="002C26FC" w:rsidP="002C2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AE8C0" w14:textId="032434A6" w:rsidR="002C26FC" w:rsidRPr="00A96A87" w:rsidRDefault="002C26FC" w:rsidP="002C2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C26FC" w:rsidRPr="00A96A87" w14:paraId="3E9FA3AB" w14:textId="77777777" w:rsidTr="002C26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3CC58" w14:textId="3904F248" w:rsidR="002C26FC" w:rsidRPr="00A96A87" w:rsidRDefault="002C26FC" w:rsidP="002C26F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32103" w14:textId="013EAC2A" w:rsidR="002C26FC" w:rsidRPr="00A96A87" w:rsidRDefault="002C26FC" w:rsidP="002C2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65026" w14:textId="67DB4565" w:rsidR="002C26FC" w:rsidRPr="00A96A87" w:rsidRDefault="002C26FC" w:rsidP="002C2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D9666" w14:textId="1F048498" w:rsidR="002C26FC" w:rsidRPr="00A96A87" w:rsidRDefault="002C26FC" w:rsidP="002C2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C26FC" w:rsidRPr="00A96A87" w14:paraId="08B9C08D" w14:textId="77777777" w:rsidTr="002C2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69E15" w14:textId="0DCF7C77" w:rsidR="002C26FC" w:rsidRPr="00A96A87" w:rsidRDefault="002C26FC" w:rsidP="002C26F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B3FA1" w14:textId="5C5F6946" w:rsidR="002C26FC" w:rsidRPr="00A96A87" w:rsidRDefault="002C26FC" w:rsidP="002C2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4DF94" w14:textId="620220EF" w:rsidR="002C26FC" w:rsidRPr="00A96A87" w:rsidRDefault="002C26FC" w:rsidP="002C2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1ED4E" w14:textId="0B5F8F38" w:rsidR="002C26FC" w:rsidRPr="00A96A87" w:rsidRDefault="002C26FC" w:rsidP="002C2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C26FC" w:rsidRPr="00A96A87" w14:paraId="7DDA5C5B" w14:textId="77777777" w:rsidTr="002C26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C9466" w14:textId="6BE69F92" w:rsidR="002C26FC" w:rsidRPr="00A96A87" w:rsidRDefault="002C26FC" w:rsidP="002C26F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5E938" w14:textId="53568E1A" w:rsidR="002C26FC" w:rsidRPr="00A96A87" w:rsidRDefault="002C26FC" w:rsidP="002C2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0CCDB" w14:textId="06B66A96" w:rsidR="002C26FC" w:rsidRPr="00A96A87" w:rsidRDefault="002C26FC" w:rsidP="002C2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FBA49" w14:textId="6C061336" w:rsidR="002C26FC" w:rsidRPr="00A96A87" w:rsidRDefault="002C26FC" w:rsidP="002C2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C26FC" w:rsidRPr="00A96A87" w14:paraId="6577A695" w14:textId="77777777" w:rsidTr="002C2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60718" w14:textId="098482AD" w:rsidR="002C26FC" w:rsidRPr="00A96A87" w:rsidRDefault="002C26FC" w:rsidP="002C26F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AFD43" w14:textId="3A96616C" w:rsidR="002C26FC" w:rsidRPr="00A96A87" w:rsidRDefault="002C26FC" w:rsidP="002C2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2A923" w14:textId="1F23B657" w:rsidR="002C26FC" w:rsidRPr="00A96A87" w:rsidRDefault="002C26FC" w:rsidP="002C2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F8D96" w14:textId="401BDD7A" w:rsidR="002C26FC" w:rsidRPr="00A96A87" w:rsidRDefault="002C26FC" w:rsidP="002C2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DAFAA52" w14:textId="7EFF81F6" w:rsidR="00747A4A" w:rsidRPr="00A96A87" w:rsidRDefault="00747A4A">
      <w:pPr>
        <w:rPr>
          <w:rFonts w:ascii="Times New Roman" w:hAnsi="Times New Roman" w:cs="Times New Roman"/>
          <w:sz w:val="24"/>
          <w:szCs w:val="24"/>
        </w:rPr>
      </w:pPr>
    </w:p>
    <w:p w14:paraId="2B29C789" w14:textId="0E5757F7" w:rsidR="008F152A" w:rsidRPr="00A96A87" w:rsidRDefault="008F152A">
      <w:pPr>
        <w:rPr>
          <w:rFonts w:ascii="Times New Roman" w:hAnsi="Times New Roman" w:cs="Times New Roman"/>
          <w:b/>
          <w:sz w:val="24"/>
          <w:szCs w:val="24"/>
        </w:rPr>
      </w:pPr>
      <w:r w:rsidRPr="00A96A87">
        <w:rPr>
          <w:rFonts w:ascii="Times New Roman" w:hAnsi="Times New Roman" w:cs="Times New Roman"/>
          <w:b/>
          <w:sz w:val="24"/>
          <w:szCs w:val="24"/>
        </w:rPr>
        <w:t xml:space="preserve">Section V. </w:t>
      </w:r>
      <w:r w:rsidR="00EB0B79" w:rsidRPr="00A96A87">
        <w:rPr>
          <w:rFonts w:ascii="Times New Roman" w:hAnsi="Times New Roman" w:cs="Times New Roman"/>
          <w:b/>
          <w:sz w:val="24"/>
          <w:szCs w:val="24"/>
        </w:rPr>
        <w:t xml:space="preserve">Monitoring </w:t>
      </w:r>
      <w:r w:rsidRPr="00A96A87">
        <w:rPr>
          <w:rFonts w:ascii="Times New Roman" w:hAnsi="Times New Roman" w:cs="Times New Roman"/>
          <w:b/>
          <w:sz w:val="24"/>
          <w:szCs w:val="24"/>
        </w:rPr>
        <w:t>Case Closure: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5"/>
        <w:gridCol w:w="1615"/>
      </w:tblGrid>
      <w:tr w:rsidR="002C26FC" w:rsidRPr="00A96A87" w14:paraId="02B950BE" w14:textId="77777777" w:rsidTr="00EB0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356C906B" w14:textId="50CFBA77" w:rsidR="002C26FC" w:rsidRPr="00A96A87" w:rsidRDefault="009B5DF1" w:rsidP="00747A4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  <w:r w:rsidR="002C26FC" w:rsidRPr="00A96A87">
              <w:rPr>
                <w:rFonts w:ascii="Times New Roman" w:hAnsi="Times New Roman" w:cs="Times New Roman"/>
                <w:sz w:val="24"/>
                <w:szCs w:val="24"/>
              </w:rPr>
              <w:t>Received 100B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C26FC"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B79" w:rsidRPr="00A96A8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(Due to permanency achieved and sending state concurs; or </w:t>
            </w:r>
            <w:r w:rsidR="00021B28" w:rsidRPr="00FC61EF">
              <w:rPr>
                <w:rFonts w:ascii="Times New Roman" w:hAnsi="Times New Roman" w:cs="Times New Roman"/>
                <w:b w:val="0"/>
                <w:sz w:val="20"/>
                <w:szCs w:val="20"/>
              </w:rPr>
              <w:t>due to a</w:t>
            </w:r>
            <w:r w:rsidR="00021B2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EB0B79" w:rsidRPr="00A96A87">
              <w:rPr>
                <w:rFonts w:ascii="Times New Roman" w:hAnsi="Times New Roman" w:cs="Times New Roman"/>
                <w:b w:val="0"/>
                <w:sz w:val="20"/>
                <w:szCs w:val="20"/>
              </w:rPr>
              <w:t>disruption)</w:t>
            </w:r>
          </w:p>
          <w:p w14:paraId="309E072D" w14:textId="3DF13394" w:rsidR="002C26FC" w:rsidRPr="00A96A87" w:rsidRDefault="002C26FC" w:rsidP="00747A4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96A87">
              <w:rPr>
                <w:rFonts w:ascii="Times New Roman" w:hAnsi="Times New Roman" w:cs="Times New Roman"/>
                <w:b w:val="0"/>
                <w:sz w:val="20"/>
                <w:szCs w:val="20"/>
              </w:rPr>
              <w:t>FACTS Closure Date</w:t>
            </w:r>
            <w:r w:rsidR="009B5DF1" w:rsidRPr="00A96A8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(Per 9885)</w:t>
            </w:r>
            <w:r w:rsidRPr="00A96A8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615" w:type="dxa"/>
          </w:tcPr>
          <w:p w14:paraId="7725DDC2" w14:textId="2F4F0C23" w:rsidR="002C26FC" w:rsidRPr="00A96A87" w:rsidRDefault="002C26FC" w:rsidP="00747A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4879799" w14:textId="77777777" w:rsidR="002C26FC" w:rsidRPr="00A96A87" w:rsidRDefault="002C26FC" w:rsidP="002C26F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0CF9B75" w14:textId="77777777" w:rsidR="002C26FC" w:rsidRPr="00A96A87" w:rsidRDefault="002C26FC" w:rsidP="002C26F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6A87">
        <w:rPr>
          <w:rFonts w:ascii="Times New Roman" w:hAnsi="Times New Roman" w:cs="Times New Roman"/>
          <w:sz w:val="20"/>
          <w:szCs w:val="20"/>
        </w:rPr>
        <w:t>Distribution: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002C26FC" w:rsidRPr="00A96A87" w14:paraId="4D6AB051" w14:textId="77777777" w:rsidTr="003827D3">
        <w:tc>
          <w:tcPr>
            <w:tcW w:w="3865" w:type="dxa"/>
            <w:vAlign w:val="bottom"/>
          </w:tcPr>
          <w:p w14:paraId="378B86EF" w14:textId="3186B9E0" w:rsidR="002C26FC" w:rsidRPr="00A96A87" w:rsidRDefault="00FC61EF" w:rsidP="0038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5173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6FC" w:rsidRPr="00A96A8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C26FC"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 FACTS Data Unit</w:t>
            </w:r>
          </w:p>
        </w:tc>
        <w:tc>
          <w:tcPr>
            <w:tcW w:w="6925" w:type="dxa"/>
            <w:vAlign w:val="bottom"/>
          </w:tcPr>
          <w:p w14:paraId="7EC457D6" w14:textId="77777777" w:rsidR="002C26FC" w:rsidRPr="00A96A87" w:rsidRDefault="002C26FC" w:rsidP="0038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87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A96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bookmarkStart w:id="1" w:name="_GoBack"/>
      <w:bookmarkEnd w:id="1"/>
      <w:tr w:rsidR="00021B28" w:rsidRPr="00A96A87" w14:paraId="5DC473B5" w14:textId="77777777" w:rsidTr="00FC61EF">
        <w:trPr>
          <w:trHeight w:val="350"/>
        </w:trPr>
        <w:tc>
          <w:tcPr>
            <w:tcW w:w="3865" w:type="dxa"/>
            <w:vAlign w:val="bottom"/>
          </w:tcPr>
          <w:p w14:paraId="73D2B879" w14:textId="724A7E2C" w:rsidR="00021B28" w:rsidRPr="00FC61EF" w:rsidRDefault="00FC61EF" w:rsidP="0038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0200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B28" w:rsidRPr="00FC61E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21B28" w:rsidRPr="00FC61EF">
              <w:rPr>
                <w:rFonts w:ascii="Times New Roman" w:hAnsi="Times New Roman" w:cs="Times New Roman"/>
                <w:sz w:val="24"/>
                <w:szCs w:val="24"/>
              </w:rPr>
              <w:t xml:space="preserve"> PPS Eligibility Unit</w:t>
            </w:r>
          </w:p>
        </w:tc>
        <w:tc>
          <w:tcPr>
            <w:tcW w:w="6925" w:type="dxa"/>
            <w:vAlign w:val="bottom"/>
          </w:tcPr>
          <w:p w14:paraId="75FBF3CA" w14:textId="7E4F08D4" w:rsidR="00021B28" w:rsidRPr="00FC61EF" w:rsidRDefault="00021B28" w:rsidP="00382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EF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 w:rsidRPr="00FC61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1E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C61EF">
              <w:rPr>
                <w:rFonts w:ascii="Times New Roman" w:hAnsi="Times New Roman" w:cs="Times New Roman"/>
                <w:sz w:val="24"/>
                <w:szCs w:val="24"/>
              </w:rPr>
            </w:r>
            <w:r w:rsidRPr="00FC61E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61E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61E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61E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61E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61E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C61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A5B46D8" w14:textId="77777777" w:rsidR="00747A4A" w:rsidRPr="00A96A87" w:rsidRDefault="00747A4A" w:rsidP="00747A4A">
      <w:pPr>
        <w:rPr>
          <w:rFonts w:ascii="Times New Roman" w:hAnsi="Times New Roman" w:cs="Times New Roman"/>
          <w:sz w:val="28"/>
          <w:szCs w:val="28"/>
        </w:rPr>
      </w:pPr>
    </w:p>
    <w:p w14:paraId="3AB97A54" w14:textId="77777777" w:rsidR="00747A4A" w:rsidRPr="005F7E83" w:rsidRDefault="0090191B" w:rsidP="0090191B">
      <w:pPr>
        <w:jc w:val="center"/>
        <w:rPr>
          <w:sz w:val="24"/>
          <w:szCs w:val="24"/>
        </w:rPr>
      </w:pPr>
      <w:r w:rsidRPr="00A96A87">
        <w:rPr>
          <w:noProof/>
          <w:sz w:val="24"/>
          <w:szCs w:val="24"/>
        </w:rPr>
        <w:drawing>
          <wp:inline distT="0" distB="0" distL="0" distR="0" wp14:anchorId="7896B949" wp14:editId="62E3E3A4">
            <wp:extent cx="1694928" cy="1143000"/>
            <wp:effectExtent l="0" t="0" r="635" b="0"/>
            <wp:docPr id="1" name="Picture 1" descr="DC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F Logo 1.2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28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A4A" w:rsidRPr="005F7E83" w:rsidSect="000C7D1A">
      <w:headerReference w:type="default" r:id="rId11"/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E6995" w14:textId="77777777" w:rsidR="001937A4" w:rsidRDefault="001937A4" w:rsidP="00D92B99">
      <w:pPr>
        <w:spacing w:after="0" w:line="240" w:lineRule="auto"/>
      </w:pPr>
      <w:r>
        <w:separator/>
      </w:r>
    </w:p>
  </w:endnote>
  <w:endnote w:type="continuationSeparator" w:id="0">
    <w:p w14:paraId="0C670607" w14:textId="77777777" w:rsidR="001937A4" w:rsidRDefault="001937A4" w:rsidP="00D9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FC951" w14:textId="77777777" w:rsidR="001937A4" w:rsidRDefault="001937A4" w:rsidP="00D92B99">
      <w:pPr>
        <w:spacing w:after="0" w:line="240" w:lineRule="auto"/>
      </w:pPr>
      <w:r>
        <w:separator/>
      </w:r>
    </w:p>
  </w:footnote>
  <w:footnote w:type="continuationSeparator" w:id="0">
    <w:p w14:paraId="11A1B938" w14:textId="77777777" w:rsidR="001937A4" w:rsidRDefault="001937A4" w:rsidP="00D92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5"/>
      <w:gridCol w:w="5670"/>
      <w:gridCol w:w="2335"/>
    </w:tblGrid>
    <w:tr w:rsidR="001937A4" w:rsidRPr="00A96A87" w14:paraId="710D96A2" w14:textId="77777777" w:rsidTr="0090191B">
      <w:tc>
        <w:tcPr>
          <w:tcW w:w="2785" w:type="dxa"/>
        </w:tcPr>
        <w:p w14:paraId="4108FA0A" w14:textId="77777777" w:rsidR="001937A4" w:rsidRPr="00A96A87" w:rsidRDefault="001937A4">
          <w:pPr>
            <w:pStyle w:val="Header"/>
            <w:rPr>
              <w:rFonts w:ascii="Times New Roman" w:hAnsi="Times New Roman" w:cs="Times New Roman"/>
              <w:sz w:val="16"/>
              <w:szCs w:val="16"/>
            </w:rPr>
          </w:pPr>
          <w:r w:rsidRPr="00A96A87">
            <w:rPr>
              <w:rFonts w:ascii="Times New Roman" w:hAnsi="Times New Roman" w:cs="Times New Roman"/>
              <w:sz w:val="16"/>
              <w:szCs w:val="16"/>
            </w:rPr>
            <w:t>State of Kansas</w:t>
          </w:r>
        </w:p>
        <w:p w14:paraId="106D246F" w14:textId="77777777" w:rsidR="001937A4" w:rsidRPr="00A96A87" w:rsidRDefault="001937A4">
          <w:pPr>
            <w:pStyle w:val="Header"/>
            <w:rPr>
              <w:rFonts w:ascii="Times New Roman" w:hAnsi="Times New Roman" w:cs="Times New Roman"/>
              <w:sz w:val="16"/>
              <w:szCs w:val="16"/>
            </w:rPr>
          </w:pPr>
          <w:r w:rsidRPr="00A96A87">
            <w:rPr>
              <w:rFonts w:ascii="Times New Roman" w:hAnsi="Times New Roman" w:cs="Times New Roman"/>
              <w:sz w:val="16"/>
              <w:szCs w:val="16"/>
            </w:rPr>
            <w:t>Department for Children and Families</w:t>
          </w:r>
        </w:p>
        <w:p w14:paraId="461B5EC9" w14:textId="77777777" w:rsidR="001937A4" w:rsidRPr="00A96A87" w:rsidRDefault="001937A4">
          <w:pPr>
            <w:pStyle w:val="Header"/>
            <w:rPr>
              <w:rFonts w:ascii="Times New Roman" w:hAnsi="Times New Roman" w:cs="Times New Roman"/>
              <w:sz w:val="16"/>
              <w:szCs w:val="16"/>
            </w:rPr>
          </w:pPr>
          <w:r w:rsidRPr="00A96A87">
            <w:rPr>
              <w:rFonts w:ascii="Times New Roman" w:hAnsi="Times New Roman" w:cs="Times New Roman"/>
              <w:sz w:val="16"/>
              <w:szCs w:val="16"/>
            </w:rPr>
            <w:t>Prevention and Protection Services</w:t>
          </w:r>
        </w:p>
      </w:tc>
      <w:tc>
        <w:tcPr>
          <w:tcW w:w="5670" w:type="dxa"/>
        </w:tcPr>
        <w:p w14:paraId="2734DEBB" w14:textId="77777777" w:rsidR="001937A4" w:rsidRPr="00A96A87" w:rsidRDefault="001937A4" w:rsidP="000C6660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96A87">
            <w:rPr>
              <w:rFonts w:ascii="Times New Roman" w:hAnsi="Times New Roman" w:cs="Times New Roman"/>
              <w:b/>
              <w:sz w:val="28"/>
              <w:szCs w:val="28"/>
            </w:rPr>
            <w:t xml:space="preserve">ICPC Acknowledgement </w:t>
          </w:r>
        </w:p>
        <w:p w14:paraId="3CFB29E7" w14:textId="59000662" w:rsidR="001937A4" w:rsidRPr="00A96A87" w:rsidRDefault="001937A4" w:rsidP="00050989">
          <w:pPr>
            <w:pStyle w:val="Header"/>
            <w:jc w:val="center"/>
            <w:rPr>
              <w:sz w:val="28"/>
              <w:szCs w:val="28"/>
            </w:rPr>
          </w:pPr>
          <w:r w:rsidRPr="00A96A87">
            <w:rPr>
              <w:rFonts w:ascii="Times New Roman" w:hAnsi="Times New Roman" w:cs="Times New Roman"/>
              <w:b/>
              <w:sz w:val="28"/>
              <w:szCs w:val="28"/>
            </w:rPr>
            <w:t>and Updates</w:t>
          </w:r>
        </w:p>
      </w:tc>
      <w:tc>
        <w:tcPr>
          <w:tcW w:w="2335" w:type="dxa"/>
        </w:tcPr>
        <w:p w14:paraId="0A8366CD" w14:textId="77777777" w:rsidR="001937A4" w:rsidRPr="00A96A87" w:rsidRDefault="001937A4" w:rsidP="000C6660">
          <w:pPr>
            <w:pStyle w:val="Header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A96A87">
            <w:rPr>
              <w:rFonts w:ascii="Times New Roman" w:hAnsi="Times New Roman" w:cs="Times New Roman"/>
              <w:sz w:val="16"/>
              <w:szCs w:val="16"/>
            </w:rPr>
            <w:t>PPS 9200</w:t>
          </w:r>
        </w:p>
        <w:p w14:paraId="6E0B7ED1" w14:textId="6D497A11" w:rsidR="001937A4" w:rsidRPr="00FC61EF" w:rsidRDefault="001937A4" w:rsidP="000C6660">
          <w:pPr>
            <w:pStyle w:val="Header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A96A87">
            <w:rPr>
              <w:rFonts w:ascii="Times New Roman" w:hAnsi="Times New Roman" w:cs="Times New Roman"/>
              <w:sz w:val="16"/>
              <w:szCs w:val="16"/>
            </w:rPr>
            <w:t xml:space="preserve">REV. </w:t>
          </w:r>
          <w:r>
            <w:rPr>
              <w:rFonts w:ascii="Times New Roman" w:hAnsi="Times New Roman" w:cs="Times New Roman"/>
              <w:strike/>
              <w:sz w:val="16"/>
              <w:szCs w:val="16"/>
            </w:rPr>
            <w:t xml:space="preserve"> </w:t>
          </w:r>
          <w:r w:rsidRPr="00FC61EF">
            <w:rPr>
              <w:rFonts w:ascii="Times New Roman" w:hAnsi="Times New Roman" w:cs="Times New Roman"/>
              <w:sz w:val="16"/>
              <w:szCs w:val="16"/>
            </w:rPr>
            <w:t>Jul. 2020</w:t>
          </w:r>
        </w:p>
        <w:p w14:paraId="4A0D088B" w14:textId="3364CE7E" w:rsidR="001937A4" w:rsidRPr="00A96A87" w:rsidRDefault="001937A4" w:rsidP="000C6660">
          <w:pPr>
            <w:pStyle w:val="Header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FC61EF">
            <w:rPr>
              <w:rFonts w:ascii="Times New Roman" w:hAnsi="Times New Roman" w:cs="Times New Roman"/>
              <w:sz w:val="16"/>
              <w:szCs w:val="16"/>
            </w:rPr>
            <w:t>Page 1 of 2</w:t>
          </w:r>
        </w:p>
      </w:tc>
    </w:tr>
  </w:tbl>
  <w:p w14:paraId="3158B266" w14:textId="77777777" w:rsidR="001937A4" w:rsidRPr="00F34EED" w:rsidRDefault="001937A4">
    <w:pPr>
      <w:pStyle w:val="Header"/>
      <w:rPr>
        <w:b/>
        <w:sz w:val="32"/>
        <w:szCs w:val="32"/>
      </w:rPr>
    </w:pPr>
    <w:r>
      <w:rPr>
        <w:sz w:val="28"/>
        <w:szCs w:val="28"/>
      </w:rPr>
      <w:tab/>
    </w:r>
    <w:r w:rsidRPr="00F34EED">
      <w:rPr>
        <w:b/>
        <w:sz w:val="32"/>
        <w:szCs w:val="32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A2B7B"/>
    <w:multiLevelType w:val="hybridMultilevel"/>
    <w:tmpl w:val="8708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B99"/>
    <w:rsid w:val="00021B28"/>
    <w:rsid w:val="00050989"/>
    <w:rsid w:val="000533C1"/>
    <w:rsid w:val="000C4C62"/>
    <w:rsid w:val="000C6660"/>
    <w:rsid w:val="000C7D1A"/>
    <w:rsid w:val="00174744"/>
    <w:rsid w:val="001937A4"/>
    <w:rsid w:val="001A4F23"/>
    <w:rsid w:val="00210812"/>
    <w:rsid w:val="00257B8D"/>
    <w:rsid w:val="00270BFA"/>
    <w:rsid w:val="00277111"/>
    <w:rsid w:val="002959D5"/>
    <w:rsid w:val="002A7878"/>
    <w:rsid w:val="002C26FC"/>
    <w:rsid w:val="002E498A"/>
    <w:rsid w:val="00346EA2"/>
    <w:rsid w:val="00375D14"/>
    <w:rsid w:val="003827D3"/>
    <w:rsid w:val="003E49FE"/>
    <w:rsid w:val="00405588"/>
    <w:rsid w:val="00413A91"/>
    <w:rsid w:val="004C51CC"/>
    <w:rsid w:val="004C6B9D"/>
    <w:rsid w:val="005272F7"/>
    <w:rsid w:val="00585F51"/>
    <w:rsid w:val="005B5D11"/>
    <w:rsid w:val="005F5796"/>
    <w:rsid w:val="005F7E83"/>
    <w:rsid w:val="00600A84"/>
    <w:rsid w:val="006430D2"/>
    <w:rsid w:val="00656424"/>
    <w:rsid w:val="00660FA8"/>
    <w:rsid w:val="006853F2"/>
    <w:rsid w:val="00700AF7"/>
    <w:rsid w:val="00726F86"/>
    <w:rsid w:val="00747A4A"/>
    <w:rsid w:val="00775CB5"/>
    <w:rsid w:val="00822254"/>
    <w:rsid w:val="008702E0"/>
    <w:rsid w:val="008A7792"/>
    <w:rsid w:val="008B48B6"/>
    <w:rsid w:val="008B7E4A"/>
    <w:rsid w:val="008F152A"/>
    <w:rsid w:val="0090191B"/>
    <w:rsid w:val="0091559E"/>
    <w:rsid w:val="00924BC5"/>
    <w:rsid w:val="009846FA"/>
    <w:rsid w:val="00997A3F"/>
    <w:rsid w:val="009B5DF1"/>
    <w:rsid w:val="00A05676"/>
    <w:rsid w:val="00A558E0"/>
    <w:rsid w:val="00A87F44"/>
    <w:rsid w:val="00A96A87"/>
    <w:rsid w:val="00AB16CB"/>
    <w:rsid w:val="00B44035"/>
    <w:rsid w:val="00B479AF"/>
    <w:rsid w:val="00BA0FBF"/>
    <w:rsid w:val="00BA4AA1"/>
    <w:rsid w:val="00C026D4"/>
    <w:rsid w:val="00CA74B8"/>
    <w:rsid w:val="00CB21C1"/>
    <w:rsid w:val="00CC0E59"/>
    <w:rsid w:val="00CC238D"/>
    <w:rsid w:val="00CD4BD7"/>
    <w:rsid w:val="00D92B99"/>
    <w:rsid w:val="00DA4DD2"/>
    <w:rsid w:val="00E0371F"/>
    <w:rsid w:val="00EA051C"/>
    <w:rsid w:val="00EA3221"/>
    <w:rsid w:val="00EB0B79"/>
    <w:rsid w:val="00ED7E49"/>
    <w:rsid w:val="00F34EED"/>
    <w:rsid w:val="00F44A7E"/>
    <w:rsid w:val="00F91000"/>
    <w:rsid w:val="00FA74AF"/>
    <w:rsid w:val="00FC61EF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DFCF6A8"/>
  <w15:chartTrackingRefBased/>
  <w15:docId w15:val="{8067A03C-8B5A-42E1-A902-B3E60163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B99"/>
  </w:style>
  <w:style w:type="paragraph" w:styleId="Footer">
    <w:name w:val="footer"/>
    <w:basedOn w:val="Normal"/>
    <w:link w:val="FooterChar"/>
    <w:uiPriority w:val="99"/>
    <w:unhideWhenUsed/>
    <w:rsid w:val="00D92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B99"/>
  </w:style>
  <w:style w:type="table" w:styleId="TableGrid">
    <w:name w:val="Table Grid"/>
    <w:basedOn w:val="TableNormal"/>
    <w:uiPriority w:val="39"/>
    <w:rsid w:val="0027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00A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4C51C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66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9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5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8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8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8E0"/>
    <w:rPr>
      <w:b/>
      <w:bCs/>
      <w:sz w:val="20"/>
      <w:szCs w:val="20"/>
    </w:rPr>
  </w:style>
  <w:style w:type="table" w:styleId="GridTable2">
    <w:name w:val="Grid Table 2"/>
    <w:basedOn w:val="TableNormal"/>
    <w:uiPriority w:val="47"/>
    <w:rsid w:val="002C26F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B254F2-E6BC-4827-90CF-BE22D7D59902}"/>
</file>

<file path=customXml/itemProps2.xml><?xml version="1.0" encoding="utf-8"?>
<ds:datastoreItem xmlns:ds="http://schemas.openxmlformats.org/officeDocument/2006/customXml" ds:itemID="{B431A899-820B-4B71-8C1E-4F463F396898}"/>
</file>

<file path=customXml/itemProps3.xml><?xml version="1.0" encoding="utf-8"?>
<ds:datastoreItem xmlns:ds="http://schemas.openxmlformats.org/officeDocument/2006/customXml" ds:itemID="{2C47940D-2708-4F7E-8635-DDF2C6A39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PPS9200</vt:lpstr>
    </vt:vector>
  </TitlesOfParts>
  <Company>State of Kansas - DCF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PPS9200</dc:title>
  <dc:subject/>
  <dc:creator>Johnna McVay  [DCF]</dc:creator>
  <cp:keywords/>
  <dc:description/>
  <cp:lastModifiedBy>Jessica Guthery [DCF]</cp:lastModifiedBy>
  <cp:revision>2</cp:revision>
  <cp:lastPrinted>2019-09-05T13:32:00Z</cp:lastPrinted>
  <dcterms:created xsi:type="dcterms:W3CDTF">2020-06-16T15:52:00Z</dcterms:created>
  <dcterms:modified xsi:type="dcterms:W3CDTF">2020-06-16T15:52:00Z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