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B547" w14:textId="30DD5E51" w:rsidR="003E667F" w:rsidRPr="00A94943" w:rsidRDefault="00A94943" w:rsidP="00A94943">
      <w:pPr>
        <w:pStyle w:val="Heading1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Section I: </w:t>
      </w:r>
      <w:r w:rsidR="003E667F" w:rsidRPr="00A94943">
        <w:rPr>
          <w:sz w:val="20"/>
          <w:szCs w:val="20"/>
        </w:rPr>
        <w:t>Client information and Summary</w:t>
      </w:r>
    </w:p>
    <w:tbl>
      <w:tblPr>
        <w:tblW w:w="11125" w:type="dxa"/>
        <w:jc w:val="center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82"/>
        <w:gridCol w:w="450"/>
        <w:gridCol w:w="540"/>
        <w:gridCol w:w="900"/>
        <w:gridCol w:w="180"/>
        <w:gridCol w:w="791"/>
        <w:gridCol w:w="1669"/>
        <w:gridCol w:w="360"/>
        <w:gridCol w:w="450"/>
        <w:gridCol w:w="90"/>
        <w:gridCol w:w="1260"/>
        <w:gridCol w:w="630"/>
        <w:gridCol w:w="360"/>
        <w:gridCol w:w="1563"/>
      </w:tblGrid>
      <w:tr w:rsidR="00E22058" w:rsidRPr="0022575E" w14:paraId="20A68520" w14:textId="77777777" w:rsidTr="00F37FEE">
        <w:trPr>
          <w:trHeight w:val="273"/>
          <w:jc w:val="center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14:paraId="79CCAC6E" w14:textId="77F60D5E" w:rsidR="003E667F" w:rsidRPr="00F37FEE" w:rsidRDefault="008418CC" w:rsidP="00F37FEE">
            <w:pPr>
              <w:widowControl/>
              <w:spacing w:before="58" w:after="58"/>
              <w:rPr>
                <w:b/>
                <w:bCs/>
                <w:sz w:val="18"/>
                <w:szCs w:val="18"/>
              </w:rPr>
            </w:pPr>
            <w:r w:rsidRPr="00F37FEE">
              <w:rPr>
                <w:b/>
                <w:bCs/>
                <w:sz w:val="18"/>
                <w:szCs w:val="18"/>
              </w:rPr>
              <w:t>Case Name</w:t>
            </w:r>
            <w:r w:rsidR="0014601B" w:rsidRPr="00F37F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340" w:type="dxa"/>
            <w:gridSpan w:val="8"/>
            <w:tcBorders>
              <w:top w:val="single" w:sz="6" w:space="0" w:color="000000"/>
              <w:left w:val="nil"/>
              <w:bottom w:val="single" w:sz="4" w:space="0" w:color="auto"/>
            </w:tcBorders>
            <w:vAlign w:val="bottom"/>
          </w:tcPr>
          <w:p w14:paraId="3BFFEB34" w14:textId="6B88BEF2" w:rsidR="008418CC" w:rsidRPr="0022575E" w:rsidRDefault="00F37FEE" w:rsidP="00F37FEE">
            <w:pPr>
              <w:widowControl/>
              <w:tabs>
                <w:tab w:val="center" w:pos="208"/>
              </w:tabs>
              <w:spacing w:before="58"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nil"/>
            </w:tcBorders>
            <w:vAlign w:val="bottom"/>
          </w:tcPr>
          <w:p w14:paraId="63EEEB73" w14:textId="77777777" w:rsidR="008418CC" w:rsidRPr="00F37FEE" w:rsidRDefault="008418CC" w:rsidP="00F37FEE">
            <w:pPr>
              <w:widowControl/>
              <w:spacing w:before="58" w:after="58"/>
              <w:rPr>
                <w:b/>
                <w:bCs/>
                <w:sz w:val="18"/>
                <w:szCs w:val="18"/>
              </w:rPr>
            </w:pPr>
            <w:r w:rsidRPr="00F37FEE">
              <w:rPr>
                <w:b/>
                <w:bCs/>
                <w:sz w:val="18"/>
                <w:szCs w:val="18"/>
              </w:rPr>
              <w:t>FACTS Case #</w:t>
            </w:r>
            <w:r w:rsidR="0014601B" w:rsidRPr="00F37F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553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FCB9881" w14:textId="5493860D" w:rsidR="008418CC" w:rsidRPr="0022575E" w:rsidRDefault="00F37FEE" w:rsidP="001D6713">
            <w:pPr>
              <w:widowControl/>
              <w:spacing w:before="58"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71475" w:rsidRPr="0022575E" w14:paraId="4B0D0F70" w14:textId="77777777" w:rsidTr="00F37FEE">
        <w:trPr>
          <w:trHeight w:val="305"/>
          <w:jc w:val="center"/>
        </w:trPr>
        <w:tc>
          <w:tcPr>
            <w:tcW w:w="1882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2F4DE48F" w14:textId="42384593" w:rsidR="00D71475" w:rsidRPr="00F37FEE" w:rsidRDefault="00D71475" w:rsidP="00F37FEE">
            <w:pPr>
              <w:widowControl/>
              <w:spacing w:before="58" w:after="58"/>
              <w:rPr>
                <w:b/>
                <w:bCs/>
                <w:sz w:val="18"/>
                <w:szCs w:val="18"/>
              </w:rPr>
            </w:pPr>
            <w:r w:rsidRPr="00F37FEE">
              <w:rPr>
                <w:b/>
                <w:bCs/>
                <w:sz w:val="18"/>
                <w:szCs w:val="18"/>
              </w:rPr>
              <w:t>Roommates/Child(ren)</w:t>
            </w:r>
            <w:r w:rsidR="0014601B" w:rsidRPr="00F37FEE">
              <w:rPr>
                <w:b/>
                <w:bCs/>
                <w:sz w:val="18"/>
                <w:szCs w:val="18"/>
              </w:rPr>
              <w:t>:</w:t>
            </w:r>
            <w:r w:rsidR="00F37FEE" w:rsidRPr="00F37FEE">
              <w:rPr>
                <w:b/>
                <w:bCs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9243" w:type="dxa"/>
            <w:gridSpan w:val="1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5A4603CF" w14:textId="7812440B" w:rsidR="00D71475" w:rsidRPr="0022575E" w:rsidRDefault="00F37FEE" w:rsidP="001D6713">
            <w:pPr>
              <w:widowControl/>
              <w:spacing w:before="58"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364FC" w:rsidRPr="0022575E" w14:paraId="0141AD8D" w14:textId="77777777" w:rsidTr="00F37FEE">
        <w:trPr>
          <w:trHeight w:val="233"/>
          <w:jc w:val="center"/>
        </w:trPr>
        <w:tc>
          <w:tcPr>
            <w:tcW w:w="1882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4F162376" w14:textId="77777777" w:rsidR="00A364FC" w:rsidRPr="00F37FEE" w:rsidRDefault="00A364FC" w:rsidP="00F37FEE">
            <w:pPr>
              <w:widowControl/>
              <w:spacing w:before="58" w:after="58"/>
              <w:rPr>
                <w:b/>
                <w:bCs/>
                <w:sz w:val="18"/>
                <w:szCs w:val="18"/>
              </w:rPr>
            </w:pPr>
            <w:r w:rsidRPr="00F37FEE">
              <w:rPr>
                <w:b/>
                <w:bCs/>
                <w:sz w:val="18"/>
                <w:szCs w:val="18"/>
              </w:rPr>
              <w:t>Local DCF Office:</w:t>
            </w:r>
          </w:p>
        </w:tc>
        <w:tc>
          <w:tcPr>
            <w:tcW w:w="2861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</w:tcBorders>
          </w:tcPr>
          <w:p w14:paraId="1F5B55AA" w14:textId="1B09231B" w:rsidR="00A364FC" w:rsidRPr="0022575E" w:rsidRDefault="00F37FEE" w:rsidP="001D6713">
            <w:pPr>
              <w:widowControl/>
              <w:spacing w:before="58"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Start w:id="0" w:name="Text4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0DF20E89" w14:textId="77777777" w:rsidR="00A364FC" w:rsidRPr="00F37FEE" w:rsidRDefault="00A364FC" w:rsidP="00F37FEE">
            <w:pPr>
              <w:widowControl/>
              <w:spacing w:before="58" w:after="58"/>
              <w:rPr>
                <w:b/>
                <w:bCs/>
                <w:sz w:val="18"/>
                <w:szCs w:val="18"/>
              </w:rPr>
            </w:pPr>
            <w:r w:rsidRPr="00F37FEE">
              <w:rPr>
                <w:b/>
                <w:bCs/>
                <w:sz w:val="18"/>
                <w:szCs w:val="18"/>
              </w:rPr>
              <w:t xml:space="preserve">DCF </w:t>
            </w:r>
            <w:r w:rsidR="00CF4089" w:rsidRPr="00F37FEE">
              <w:rPr>
                <w:b/>
                <w:bCs/>
                <w:sz w:val="18"/>
                <w:szCs w:val="18"/>
              </w:rPr>
              <w:t xml:space="preserve">IL </w:t>
            </w:r>
            <w:r w:rsidRPr="00F37FEE">
              <w:rPr>
                <w:b/>
                <w:bCs/>
                <w:sz w:val="18"/>
                <w:szCs w:val="18"/>
              </w:rPr>
              <w:t>Coordinator:</w:t>
            </w:r>
          </w:p>
        </w:tc>
        <w:bookmarkEnd w:id="0"/>
        <w:tc>
          <w:tcPr>
            <w:tcW w:w="4353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1A2464F4" w14:textId="4894717D" w:rsidR="00A364FC" w:rsidRPr="0022575E" w:rsidRDefault="00F37FEE" w:rsidP="001D6713">
            <w:pPr>
              <w:widowControl/>
              <w:spacing w:before="58"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4515E" w:rsidRPr="0022575E" w14:paraId="60E6D154" w14:textId="77777777" w:rsidTr="00100159">
        <w:trPr>
          <w:trHeight w:val="273"/>
          <w:jc w:val="center"/>
        </w:trPr>
        <w:tc>
          <w:tcPr>
            <w:tcW w:w="2872" w:type="dxa"/>
            <w:gridSpan w:val="3"/>
            <w:tcBorders>
              <w:top w:val="nil"/>
              <w:left w:val="single" w:sz="6" w:space="0" w:color="000000"/>
            </w:tcBorders>
            <w:shd w:val="clear" w:color="auto" w:fill="auto"/>
          </w:tcPr>
          <w:p w14:paraId="4FABA395" w14:textId="77777777" w:rsidR="00087C36" w:rsidRPr="00F37FEE" w:rsidRDefault="00087C36" w:rsidP="008439E1">
            <w:pPr>
              <w:widowControl/>
              <w:spacing w:before="58" w:after="58"/>
              <w:rPr>
                <w:b/>
                <w:bCs/>
                <w:sz w:val="18"/>
                <w:szCs w:val="18"/>
              </w:rPr>
            </w:pPr>
            <w:r w:rsidRPr="00F37FEE">
              <w:rPr>
                <w:b/>
                <w:bCs/>
                <w:sz w:val="18"/>
                <w:szCs w:val="18"/>
              </w:rPr>
              <w:t>Case Planning Conference Date: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000000"/>
            </w:tcBorders>
          </w:tcPr>
          <w:p w14:paraId="06AF6F2A" w14:textId="77777777" w:rsidR="00087C36" w:rsidRPr="0022575E" w:rsidRDefault="00745CC2" w:rsidP="008439E1">
            <w:pPr>
              <w:widowControl/>
              <w:spacing w:before="58" w:after="58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087C36" w:rsidRPr="0022575E">
              <w:rPr>
                <w:sz w:val="18"/>
                <w:szCs w:val="18"/>
              </w:rPr>
              <w:instrText xml:space="preserve"> FORMTEXT </w:instrText>
            </w:r>
            <w:r w:rsidRPr="0022575E">
              <w:rPr>
                <w:sz w:val="18"/>
                <w:szCs w:val="18"/>
              </w:rPr>
            </w:r>
            <w:r w:rsidRPr="0022575E">
              <w:rPr>
                <w:sz w:val="18"/>
                <w:szCs w:val="18"/>
              </w:rPr>
              <w:fldChar w:fldCharType="separate"/>
            </w:r>
            <w:r w:rsidR="00087C36" w:rsidRPr="0022575E">
              <w:rPr>
                <w:noProof/>
                <w:sz w:val="18"/>
                <w:szCs w:val="18"/>
              </w:rPr>
              <w:t> </w:t>
            </w:r>
            <w:r w:rsidR="00087C36" w:rsidRPr="0022575E">
              <w:rPr>
                <w:noProof/>
                <w:sz w:val="18"/>
                <w:szCs w:val="18"/>
              </w:rPr>
              <w:t> </w:t>
            </w:r>
            <w:r w:rsidR="00087C36" w:rsidRPr="0022575E">
              <w:rPr>
                <w:noProof/>
                <w:sz w:val="18"/>
                <w:szCs w:val="18"/>
              </w:rPr>
              <w:t> </w:t>
            </w:r>
            <w:r w:rsidR="00087C36" w:rsidRPr="0022575E">
              <w:rPr>
                <w:noProof/>
                <w:sz w:val="18"/>
                <w:szCs w:val="18"/>
              </w:rPr>
              <w:t> </w:t>
            </w:r>
            <w:r w:rsidR="00087C36" w:rsidRPr="0022575E">
              <w:rPr>
                <w:noProof/>
                <w:sz w:val="18"/>
                <w:szCs w:val="18"/>
              </w:rPr>
              <w:t> </w:t>
            </w:r>
            <w:r w:rsidRPr="0022575E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360" w:type="dxa"/>
            <w:gridSpan w:val="5"/>
            <w:tcBorders>
              <w:top w:val="nil"/>
              <w:left w:val="nil"/>
            </w:tcBorders>
          </w:tcPr>
          <w:p w14:paraId="134849A5" w14:textId="77777777" w:rsidR="00087C36" w:rsidRPr="00F37FEE" w:rsidRDefault="00087C36" w:rsidP="008439E1">
            <w:pPr>
              <w:widowControl/>
              <w:spacing w:before="58" w:after="58"/>
              <w:rPr>
                <w:b/>
                <w:bCs/>
                <w:sz w:val="18"/>
                <w:szCs w:val="18"/>
              </w:rPr>
            </w:pPr>
            <w:r w:rsidRPr="00F37FEE">
              <w:rPr>
                <w:b/>
                <w:bCs/>
                <w:sz w:val="18"/>
                <w:szCs w:val="18"/>
              </w:rPr>
              <w:t>Previous Case Planning Conference F</w:t>
            </w:r>
            <w:r w:rsidR="008439E1" w:rsidRPr="00F37FEE">
              <w:rPr>
                <w:b/>
                <w:bCs/>
                <w:sz w:val="18"/>
                <w:szCs w:val="18"/>
              </w:rPr>
              <w:t>rom: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000000"/>
            </w:tcBorders>
          </w:tcPr>
          <w:p w14:paraId="573DF8EF" w14:textId="6E2A74DB" w:rsidR="00087C36" w:rsidRPr="0022575E" w:rsidRDefault="00F37FEE" w:rsidP="008439E1">
            <w:pPr>
              <w:widowControl/>
              <w:spacing w:before="58"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</w:tcBorders>
          </w:tcPr>
          <w:p w14:paraId="7F83D94A" w14:textId="77777777" w:rsidR="00087C36" w:rsidRPr="0022575E" w:rsidRDefault="00087C36" w:rsidP="008439E1">
            <w:pPr>
              <w:spacing w:before="58" w:after="58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to: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33DE61" w14:textId="2AF369D5" w:rsidR="00087C36" w:rsidRPr="0022575E" w:rsidRDefault="00F37FEE" w:rsidP="008439E1">
            <w:pPr>
              <w:widowControl/>
              <w:spacing w:before="58"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22058" w:rsidRPr="0022575E" w14:paraId="0D8BC110" w14:textId="77777777" w:rsidTr="00100159">
        <w:trPr>
          <w:jc w:val="center"/>
        </w:trPr>
        <w:tc>
          <w:tcPr>
            <w:tcW w:w="28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1F97629" w14:textId="77777777" w:rsidR="008418CC" w:rsidRPr="00F37FEE" w:rsidRDefault="008418CC" w:rsidP="008439E1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60"/>
                <w:tab w:val="left" w:pos="2880"/>
                <w:tab w:val="left" w:pos="2980"/>
                <w:tab w:val="left" w:pos="3600"/>
                <w:tab w:val="left" w:pos="3700"/>
              </w:tabs>
              <w:spacing w:before="58" w:after="58"/>
              <w:rPr>
                <w:b/>
                <w:bCs/>
                <w:sz w:val="18"/>
                <w:szCs w:val="18"/>
              </w:rPr>
            </w:pPr>
            <w:r w:rsidRPr="00F37FEE">
              <w:rPr>
                <w:b/>
                <w:bCs/>
                <w:sz w:val="18"/>
                <w:szCs w:val="18"/>
              </w:rPr>
              <w:t>Case Plan is effective from:</w:t>
            </w:r>
          </w:p>
        </w:tc>
        <w:tc>
          <w:tcPr>
            <w:tcW w:w="3540" w:type="dxa"/>
            <w:gridSpan w:val="4"/>
            <w:tcBorders>
              <w:left w:val="nil"/>
              <w:bottom w:val="single" w:sz="4" w:space="0" w:color="auto"/>
            </w:tcBorders>
          </w:tcPr>
          <w:p w14:paraId="2A36C150" w14:textId="22F910E6" w:rsidR="008418CC" w:rsidRPr="0022575E" w:rsidRDefault="00F37FEE" w:rsidP="001D6713">
            <w:pPr>
              <w:widowControl/>
              <w:spacing w:before="58"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left w:val="nil"/>
            </w:tcBorders>
          </w:tcPr>
          <w:p w14:paraId="11A2D94E" w14:textId="77777777" w:rsidR="008418CC" w:rsidRPr="0022575E" w:rsidRDefault="008418CC" w:rsidP="001D6713">
            <w:pPr>
              <w:widowControl/>
              <w:spacing w:before="58" w:after="58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to:</w:t>
            </w:r>
          </w:p>
        </w:tc>
        <w:tc>
          <w:tcPr>
            <w:tcW w:w="4353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2F774480" w14:textId="61E352EA" w:rsidR="008418CC" w:rsidRPr="0022575E" w:rsidRDefault="00F37FEE" w:rsidP="001D6713">
            <w:pPr>
              <w:widowControl/>
              <w:spacing w:before="58"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3ABE" w:rsidRPr="0022575E" w14:paraId="6825130B" w14:textId="77777777" w:rsidTr="00F37FEE">
        <w:trPr>
          <w:trHeight w:val="305"/>
          <w:jc w:val="center"/>
        </w:trPr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57A3F21" w14:textId="77777777" w:rsidR="00BD4520" w:rsidRPr="00F37FEE" w:rsidRDefault="00BD4520" w:rsidP="001D6713">
            <w:pPr>
              <w:widowControl/>
              <w:spacing w:before="58" w:after="58"/>
              <w:rPr>
                <w:b/>
                <w:bCs/>
                <w:sz w:val="18"/>
                <w:szCs w:val="18"/>
              </w:rPr>
            </w:pPr>
            <w:r w:rsidRPr="00F37FEE">
              <w:rPr>
                <w:b/>
                <w:bCs/>
                <w:sz w:val="18"/>
                <w:szCs w:val="18"/>
              </w:rPr>
              <w:t>Date of last completed Self-Sufficiency Matrix (SSM):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7DD4B74A" w14:textId="68D0F413" w:rsidR="00BD4520" w:rsidRPr="0022575E" w:rsidRDefault="00BD4520" w:rsidP="00F37FEE">
            <w:pPr>
              <w:widowControl/>
              <w:spacing w:before="58" w:after="58"/>
              <w:rPr>
                <w:sz w:val="18"/>
                <w:szCs w:val="18"/>
              </w:rPr>
            </w:pPr>
          </w:p>
        </w:tc>
        <w:tc>
          <w:tcPr>
            <w:tcW w:w="7353" w:type="dxa"/>
            <w:gridSpan w:val="10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889E12" w14:textId="77777777" w:rsidR="00BD3ABE" w:rsidRPr="0022575E" w:rsidRDefault="00BD3ABE">
            <w:pPr>
              <w:widowControl/>
              <w:autoSpaceDE/>
              <w:autoSpaceDN/>
              <w:adjustRightInd/>
            </w:pPr>
          </w:p>
        </w:tc>
      </w:tr>
      <w:tr w:rsidR="004C33B4" w:rsidRPr="0022575E" w14:paraId="6294E3B7" w14:textId="77777777" w:rsidTr="00B23576">
        <w:trPr>
          <w:trHeight w:val="710"/>
          <w:jc w:val="center"/>
        </w:trPr>
        <w:tc>
          <w:tcPr>
            <w:tcW w:w="11125" w:type="dxa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588C85" w14:textId="77777777" w:rsidR="004C33B4" w:rsidRPr="0022575E" w:rsidRDefault="004C33B4" w:rsidP="001D6713">
            <w:pPr>
              <w:widowControl/>
              <w:spacing w:before="58" w:after="58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Current Summary of Youth</w:t>
            </w:r>
            <w:r w:rsidR="00A46D05" w:rsidRPr="0022575E">
              <w:rPr>
                <w:sz w:val="18"/>
                <w:szCs w:val="18"/>
              </w:rPr>
              <w:t>/Young Adult</w:t>
            </w:r>
            <w:r w:rsidRPr="0022575E">
              <w:rPr>
                <w:sz w:val="18"/>
                <w:szCs w:val="18"/>
              </w:rPr>
              <w:t>’s Progress:</w:t>
            </w:r>
          </w:p>
          <w:p w14:paraId="6D13D05C" w14:textId="77777777" w:rsidR="004C33B4" w:rsidRPr="0022575E" w:rsidRDefault="004C33B4" w:rsidP="001D6713">
            <w:pPr>
              <w:widowControl/>
              <w:spacing w:before="58" w:after="58"/>
              <w:rPr>
                <w:sz w:val="18"/>
                <w:szCs w:val="18"/>
              </w:rPr>
            </w:pPr>
          </w:p>
          <w:p w14:paraId="2C2D57FA" w14:textId="77777777" w:rsidR="004C33B4" w:rsidRPr="0022575E" w:rsidRDefault="004C33B4" w:rsidP="001D6713">
            <w:pPr>
              <w:widowControl/>
              <w:spacing w:before="58" w:after="58"/>
              <w:rPr>
                <w:sz w:val="18"/>
                <w:szCs w:val="18"/>
              </w:rPr>
            </w:pPr>
          </w:p>
        </w:tc>
      </w:tr>
      <w:tr w:rsidR="00E22058" w:rsidRPr="0022575E" w14:paraId="35E30F6C" w14:textId="77777777" w:rsidTr="00B23576">
        <w:trPr>
          <w:trHeight w:hRule="exact" w:val="837"/>
          <w:jc w:val="center"/>
        </w:trPr>
        <w:tc>
          <w:tcPr>
            <w:tcW w:w="11125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D1C7" w14:textId="77777777" w:rsidR="00F938DF" w:rsidRPr="0022575E" w:rsidRDefault="004C33B4" w:rsidP="001D6713">
            <w:pPr>
              <w:widowControl/>
              <w:spacing w:before="58" w:after="58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Youth/Young Adult Strengths and Resources:</w:t>
            </w:r>
          </w:p>
          <w:p w14:paraId="25AC8128" w14:textId="77777777" w:rsidR="004C33B4" w:rsidRPr="0022575E" w:rsidRDefault="004C33B4" w:rsidP="001D6713">
            <w:pPr>
              <w:widowControl/>
              <w:spacing w:before="58" w:after="58"/>
              <w:rPr>
                <w:sz w:val="18"/>
                <w:szCs w:val="18"/>
              </w:rPr>
            </w:pPr>
          </w:p>
          <w:p w14:paraId="65E3A868" w14:textId="77777777" w:rsidR="004C33B4" w:rsidRPr="0022575E" w:rsidRDefault="004C33B4" w:rsidP="001D6713">
            <w:pPr>
              <w:widowControl/>
              <w:spacing w:before="58" w:after="58"/>
              <w:rPr>
                <w:sz w:val="18"/>
                <w:szCs w:val="18"/>
              </w:rPr>
            </w:pPr>
          </w:p>
          <w:p w14:paraId="69C0858E" w14:textId="77777777" w:rsidR="004C33B4" w:rsidRPr="0022575E" w:rsidRDefault="004C33B4" w:rsidP="001D6713">
            <w:pPr>
              <w:widowControl/>
              <w:spacing w:before="58" w:after="58"/>
              <w:rPr>
                <w:sz w:val="18"/>
                <w:szCs w:val="18"/>
              </w:rPr>
            </w:pPr>
          </w:p>
          <w:p w14:paraId="19D08862" w14:textId="77777777" w:rsidR="004C33B4" w:rsidRPr="0022575E" w:rsidRDefault="004C33B4" w:rsidP="001D6713">
            <w:pPr>
              <w:widowControl/>
              <w:spacing w:before="58" w:after="58"/>
              <w:rPr>
                <w:sz w:val="18"/>
                <w:szCs w:val="18"/>
              </w:rPr>
            </w:pPr>
          </w:p>
          <w:p w14:paraId="700CCB60" w14:textId="77777777" w:rsidR="004C33B4" w:rsidRPr="0022575E" w:rsidRDefault="004C33B4" w:rsidP="001D6713">
            <w:pPr>
              <w:widowControl/>
              <w:spacing w:before="58" w:after="58"/>
              <w:rPr>
                <w:sz w:val="18"/>
                <w:szCs w:val="18"/>
              </w:rPr>
            </w:pPr>
          </w:p>
        </w:tc>
      </w:tr>
      <w:tr w:rsidR="001C46F5" w:rsidRPr="0022575E" w14:paraId="63C7D38B" w14:textId="77777777" w:rsidTr="00B23576">
        <w:trPr>
          <w:trHeight w:hRule="exact" w:val="285"/>
          <w:jc w:val="center"/>
        </w:trPr>
        <w:tc>
          <w:tcPr>
            <w:tcW w:w="1112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D36B4A" w14:textId="77777777" w:rsidR="001C46F5" w:rsidRPr="0022575E" w:rsidRDefault="00B60654" w:rsidP="007C0D3D">
            <w:pPr>
              <w:widowControl/>
              <w:spacing w:before="40" w:after="40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Has a State or Federal Court of competent jurisdiction adjudicated this youth</w:t>
            </w:r>
            <w:r w:rsidR="00D675F4" w:rsidRPr="0022575E">
              <w:rPr>
                <w:sz w:val="18"/>
                <w:szCs w:val="18"/>
              </w:rPr>
              <w:t>/young adult</w:t>
            </w:r>
            <w:r w:rsidRPr="0022575E">
              <w:rPr>
                <w:sz w:val="18"/>
                <w:szCs w:val="18"/>
              </w:rPr>
              <w:t xml:space="preserve"> as delinquent</w:t>
            </w:r>
            <w:r w:rsidR="00022B50" w:rsidRPr="0022575E">
              <w:rPr>
                <w:sz w:val="18"/>
                <w:szCs w:val="18"/>
              </w:rPr>
              <w:t xml:space="preserve"> in the custody of </w:t>
            </w:r>
            <w:r w:rsidRPr="0022575E">
              <w:rPr>
                <w:sz w:val="18"/>
                <w:szCs w:val="18"/>
              </w:rPr>
              <w:t>K</w:t>
            </w:r>
            <w:r w:rsidR="00B816E7" w:rsidRPr="0022575E">
              <w:rPr>
                <w:sz w:val="18"/>
                <w:szCs w:val="18"/>
              </w:rPr>
              <w:t>ansas</w:t>
            </w:r>
            <w:r w:rsidR="00022B50" w:rsidRPr="0022575E">
              <w:rPr>
                <w:sz w:val="18"/>
                <w:szCs w:val="18"/>
              </w:rPr>
              <w:t xml:space="preserve"> Department</w:t>
            </w:r>
            <w:r w:rsidRPr="0022575E">
              <w:rPr>
                <w:sz w:val="18"/>
                <w:szCs w:val="18"/>
              </w:rPr>
              <w:t xml:space="preserve"> of Corrections-Juvenile </w:t>
            </w:r>
          </w:p>
        </w:tc>
      </w:tr>
      <w:tr w:rsidR="00C84B9C" w:rsidRPr="0022575E" w14:paraId="6D0BCC8D" w14:textId="77777777" w:rsidTr="00100159">
        <w:trPr>
          <w:trHeight w:hRule="exact" w:val="357"/>
          <w:jc w:val="center"/>
        </w:trPr>
        <w:tc>
          <w:tcPr>
            <w:tcW w:w="2872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040B574A" w14:textId="6100BE98" w:rsidR="00C84B9C" w:rsidRPr="0022575E" w:rsidRDefault="00C84B9C" w:rsidP="003E667F">
            <w:pPr>
              <w:widowControl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 xml:space="preserve">Services?   </w:t>
            </w:r>
            <w:sdt>
              <w:sdtPr>
                <w:alias w:val="Adjudicated Deliunquent_Yes"/>
                <w:tag w:val="Adjudicated Deliunquent_Yes"/>
                <w:id w:val="-11983075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575E">
              <w:rPr>
                <w:sz w:val="18"/>
                <w:szCs w:val="18"/>
              </w:rPr>
              <w:t xml:space="preserve">Yes  </w:t>
            </w:r>
            <w:sdt>
              <w:sdtPr>
                <w:alias w:val="Adjudicated Deliunquent_No"/>
                <w:tag w:val="Adjudicated Deliunquent_No"/>
                <w:id w:val="12673500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1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575E">
              <w:rPr>
                <w:sz w:val="18"/>
                <w:szCs w:val="18"/>
              </w:rPr>
              <w:t xml:space="preserve">No </w:t>
            </w:r>
            <w:r w:rsidR="00100159">
              <w:rPr>
                <w:sz w:val="18"/>
                <w:szCs w:val="18"/>
              </w:rPr>
              <w:t xml:space="preserve"> </w:t>
            </w:r>
            <w:r w:rsidRPr="0022575E">
              <w:rPr>
                <w:sz w:val="18"/>
                <w:szCs w:val="18"/>
              </w:rPr>
              <w:t>If yes, date:</w:t>
            </w:r>
          </w:p>
        </w:tc>
        <w:tc>
          <w:tcPr>
            <w:tcW w:w="8253" w:type="dxa"/>
            <w:gridSpan w:val="11"/>
            <w:tcBorders>
              <w:bottom w:val="single" w:sz="6" w:space="0" w:color="000000"/>
              <w:right w:val="single" w:sz="6" w:space="0" w:color="000000"/>
            </w:tcBorders>
          </w:tcPr>
          <w:p w14:paraId="4220528D" w14:textId="6778C799" w:rsidR="00C84B9C" w:rsidRPr="0022575E" w:rsidRDefault="003E667F" w:rsidP="00B816E7">
            <w:pPr>
              <w:widowControl/>
              <w:spacing w:before="58"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32A5AFA" w14:textId="77777777" w:rsidR="00100159" w:rsidRPr="003E667F" w:rsidRDefault="00100159">
      <w:pPr>
        <w:rPr>
          <w:sz w:val="2"/>
          <w:szCs w:val="2"/>
        </w:rPr>
      </w:pPr>
    </w:p>
    <w:tbl>
      <w:tblPr>
        <w:tblW w:w="11152" w:type="dxa"/>
        <w:jc w:val="center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3796"/>
        <w:gridCol w:w="1814"/>
        <w:gridCol w:w="5542"/>
      </w:tblGrid>
      <w:tr w:rsidR="00C84B9C" w:rsidRPr="0022575E" w14:paraId="1F61A902" w14:textId="77777777" w:rsidTr="002860F4">
        <w:trPr>
          <w:trHeight w:hRule="exact" w:val="306"/>
          <w:jc w:val="center"/>
        </w:trPr>
        <w:tc>
          <w:tcPr>
            <w:tcW w:w="37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3B8C" w14:textId="77777777" w:rsidR="00C84B9C" w:rsidRPr="0022575E" w:rsidRDefault="00C84B9C" w:rsidP="00C84B9C">
            <w:pPr>
              <w:widowControl/>
              <w:spacing w:before="58" w:after="58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Highest grade completed</w:t>
            </w:r>
            <w:r w:rsidR="00F75CA3" w:rsidRPr="0022575E">
              <w:rPr>
                <w:sz w:val="18"/>
                <w:szCs w:val="18"/>
              </w:rPr>
              <w:t xml:space="preserve"> </w:t>
            </w:r>
            <w:r w:rsidRPr="0022575E">
              <w:rPr>
                <w:sz w:val="18"/>
                <w:szCs w:val="18"/>
              </w:rPr>
              <w:t xml:space="preserve">(K-12, post-secondary, etc.): </w:t>
            </w:r>
          </w:p>
        </w:tc>
        <w:tc>
          <w:tcPr>
            <w:tcW w:w="73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73A8" w14:textId="77777777" w:rsidR="00C84B9C" w:rsidRPr="0022575E" w:rsidRDefault="00C84B9C" w:rsidP="00C84B9C">
            <w:pPr>
              <w:widowControl/>
              <w:spacing w:before="58" w:after="58"/>
              <w:rPr>
                <w:sz w:val="18"/>
                <w:szCs w:val="18"/>
              </w:rPr>
            </w:pPr>
          </w:p>
        </w:tc>
      </w:tr>
      <w:tr w:rsidR="00C84B9C" w:rsidRPr="0022575E" w14:paraId="27D9F6A3" w14:textId="77777777" w:rsidTr="002860F4">
        <w:trPr>
          <w:trHeight w:hRule="exact" w:val="294"/>
          <w:jc w:val="center"/>
        </w:trPr>
        <w:tc>
          <w:tcPr>
            <w:tcW w:w="56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7551" w14:textId="77777777" w:rsidR="00C84B9C" w:rsidRPr="0022575E" w:rsidRDefault="00C84B9C" w:rsidP="00C84B9C">
            <w:pPr>
              <w:widowControl/>
              <w:spacing w:before="58" w:after="58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If youth</w:t>
            </w:r>
            <w:r w:rsidR="00D675F4" w:rsidRPr="0022575E">
              <w:rPr>
                <w:sz w:val="18"/>
                <w:szCs w:val="18"/>
              </w:rPr>
              <w:t>/young adult</w:t>
            </w:r>
            <w:r w:rsidRPr="0022575E">
              <w:rPr>
                <w:sz w:val="18"/>
                <w:szCs w:val="18"/>
              </w:rPr>
              <w:t xml:space="preserve"> has graduated/completed their GED, enter date this occurred:</w:t>
            </w:r>
          </w:p>
          <w:p w14:paraId="33AA51C2" w14:textId="77777777" w:rsidR="00D675F4" w:rsidRPr="0022575E" w:rsidRDefault="00D675F4" w:rsidP="00C84B9C">
            <w:pPr>
              <w:widowControl/>
              <w:spacing w:before="58" w:after="58"/>
              <w:rPr>
                <w:sz w:val="18"/>
                <w:szCs w:val="18"/>
              </w:rPr>
            </w:pPr>
          </w:p>
          <w:p w14:paraId="280F5533" w14:textId="77777777" w:rsidR="00D675F4" w:rsidRPr="0022575E" w:rsidRDefault="00D675F4" w:rsidP="00C84B9C">
            <w:pPr>
              <w:widowControl/>
              <w:spacing w:before="58" w:after="58"/>
              <w:rPr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3CB6" w14:textId="77777777" w:rsidR="00C84B9C" w:rsidRPr="0022575E" w:rsidRDefault="00C84B9C" w:rsidP="00C84B9C">
            <w:pPr>
              <w:widowControl/>
              <w:spacing w:before="58" w:after="58"/>
              <w:rPr>
                <w:sz w:val="18"/>
                <w:szCs w:val="18"/>
              </w:rPr>
            </w:pPr>
          </w:p>
        </w:tc>
      </w:tr>
    </w:tbl>
    <w:p w14:paraId="60E80DC5" w14:textId="77777777" w:rsidR="005A4962" w:rsidRDefault="005A4962" w:rsidP="005A4962">
      <w:pPr>
        <w:pStyle w:val="Heading1"/>
        <w:spacing w:before="120"/>
        <w:ind w:left="-187"/>
      </w:pPr>
      <w:r w:rsidRPr="009400EF">
        <w:rPr>
          <w:sz w:val="20"/>
          <w:szCs w:val="20"/>
        </w:rPr>
        <w:t>Section II: Case Plan Objectives</w:t>
      </w:r>
    </w:p>
    <w:tbl>
      <w:tblPr>
        <w:tblW w:w="11085" w:type="dxa"/>
        <w:jc w:val="center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1085"/>
      </w:tblGrid>
      <w:tr w:rsidR="005A4962" w:rsidRPr="0022575E" w14:paraId="60B924AE" w14:textId="77777777" w:rsidTr="00B97DEE">
        <w:trPr>
          <w:trHeight w:val="354"/>
          <w:jc w:val="center"/>
        </w:trPr>
        <w:tc>
          <w:tcPr>
            <w:tcW w:w="110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416527EA" w14:textId="77777777" w:rsidR="005A4962" w:rsidRPr="0022575E" w:rsidRDefault="005A4962" w:rsidP="001C5FFB">
            <w:pPr>
              <w:widowControl/>
              <w:spacing w:before="58" w:after="58"/>
              <w:rPr>
                <w:b/>
                <w:bCs/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Self- Sufficiency Objective(s) (at least 1-no more than 3):</w:t>
            </w:r>
          </w:p>
        </w:tc>
      </w:tr>
      <w:tr w:rsidR="005A4962" w:rsidRPr="0022575E" w14:paraId="40A4CF9B" w14:textId="77777777" w:rsidTr="00B97DEE">
        <w:trPr>
          <w:trHeight w:val="354"/>
          <w:jc w:val="center"/>
        </w:trPr>
        <w:tc>
          <w:tcPr>
            <w:tcW w:w="1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1DE6" w14:textId="77777777" w:rsidR="005A4962" w:rsidRPr="0022575E" w:rsidRDefault="005A4962" w:rsidP="00B97DEE">
            <w:pPr>
              <w:widowControl/>
              <w:tabs>
                <w:tab w:val="left" w:pos="0"/>
                <w:tab w:val="left" w:pos="720"/>
                <w:tab w:val="left" w:pos="902"/>
              </w:tabs>
              <w:spacing w:before="58" w:after="58"/>
              <w:rPr>
                <w:b/>
                <w:bCs/>
                <w:sz w:val="18"/>
                <w:szCs w:val="18"/>
              </w:rPr>
            </w:pPr>
          </w:p>
        </w:tc>
      </w:tr>
    </w:tbl>
    <w:p w14:paraId="74188B0D" w14:textId="4E13116E" w:rsidR="003E667F" w:rsidRDefault="00A94943" w:rsidP="005A4962">
      <w:pPr>
        <w:pStyle w:val="Heading1"/>
        <w:spacing w:before="120"/>
        <w:ind w:left="-187"/>
        <w:rPr>
          <w:b w:val="0"/>
          <w:bCs w:val="0"/>
          <w:i/>
          <w:iCs/>
          <w:sz w:val="18"/>
          <w:szCs w:val="18"/>
        </w:rPr>
      </w:pPr>
      <w:r>
        <w:rPr>
          <w:rStyle w:val="Heading1Char"/>
          <w:b/>
          <w:bCs/>
          <w:sz w:val="20"/>
          <w:szCs w:val="20"/>
        </w:rPr>
        <w:t>Section II</w:t>
      </w:r>
      <w:r w:rsidR="005A4962">
        <w:rPr>
          <w:rStyle w:val="Heading1Char"/>
          <w:b/>
          <w:bCs/>
          <w:sz w:val="20"/>
          <w:szCs w:val="20"/>
        </w:rPr>
        <w:t>I</w:t>
      </w:r>
      <w:r>
        <w:rPr>
          <w:rStyle w:val="Heading1Char"/>
          <w:b/>
          <w:bCs/>
          <w:sz w:val="20"/>
          <w:szCs w:val="20"/>
        </w:rPr>
        <w:t xml:space="preserve">: </w:t>
      </w:r>
      <w:r w:rsidR="003E667F" w:rsidRPr="00A94943">
        <w:rPr>
          <w:rStyle w:val="Heading1Char"/>
          <w:b/>
          <w:bCs/>
          <w:sz w:val="20"/>
          <w:szCs w:val="20"/>
        </w:rPr>
        <w:t>Services to be Provided</w:t>
      </w:r>
      <w:r w:rsidR="00D961BD" w:rsidRPr="00A94943">
        <w:rPr>
          <w:rStyle w:val="Heading1Char"/>
          <w:b/>
          <w:bCs/>
          <w:sz w:val="20"/>
          <w:szCs w:val="20"/>
        </w:rPr>
        <w:t xml:space="preserve"> </w:t>
      </w:r>
      <w:r w:rsidR="003E667F" w:rsidRPr="00D961BD">
        <w:rPr>
          <w:b w:val="0"/>
          <w:bCs w:val="0"/>
          <w:i/>
          <w:iCs/>
          <w:sz w:val="18"/>
          <w:szCs w:val="18"/>
        </w:rPr>
        <w:t>(check all that apply of the following which areas expected to be utilized during this case planning period)</w:t>
      </w:r>
    </w:p>
    <w:p w14:paraId="609363CD" w14:textId="11689D52" w:rsidR="00D961BD" w:rsidRPr="00E4259D" w:rsidRDefault="00D961BD" w:rsidP="00247C14">
      <w:pPr>
        <w:ind w:left="-180"/>
        <w:rPr>
          <w:sz w:val="20"/>
          <w:szCs w:val="20"/>
        </w:rPr>
      </w:pPr>
      <w:r w:rsidRPr="00E4259D">
        <w:rPr>
          <w:rStyle w:val="Heading1Char"/>
          <w:sz w:val="20"/>
          <w:szCs w:val="20"/>
        </w:rPr>
        <w:t>Self-Sufficiency Goal is Maintain at Home (MFM) Service Type: Self-Sufficiency (SS)</w:t>
      </w:r>
    </w:p>
    <w:tbl>
      <w:tblPr>
        <w:tblW w:w="11086" w:type="dxa"/>
        <w:jc w:val="center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352"/>
        <w:gridCol w:w="1388"/>
        <w:gridCol w:w="360"/>
        <w:gridCol w:w="1620"/>
        <w:gridCol w:w="360"/>
        <w:gridCol w:w="630"/>
        <w:gridCol w:w="390"/>
        <w:gridCol w:w="1860"/>
        <w:gridCol w:w="390"/>
        <w:gridCol w:w="1500"/>
        <w:gridCol w:w="390"/>
        <w:gridCol w:w="1846"/>
      </w:tblGrid>
      <w:tr w:rsidR="0013651D" w:rsidRPr="0022575E" w14:paraId="21ADA1AC" w14:textId="77777777" w:rsidTr="00F37FEE">
        <w:trPr>
          <w:trHeight w:val="480"/>
          <w:jc w:val="center"/>
        </w:trPr>
        <w:sdt>
          <w:sdtPr>
            <w:alias w:val="Self Sufficiency goal_IL Subsidy Education Plan"/>
            <w:tag w:val="Self Sufficiency goal_IL Subsidy Education Plan"/>
            <w:id w:val="-10830654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A814EA5" w14:textId="2BE0D534" w:rsidR="006024B7" w:rsidRPr="0022575E" w:rsidRDefault="0036720F" w:rsidP="003E667F">
                <w:pPr>
                  <w:widowControl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2D075" w14:textId="77777777" w:rsidR="006024B7" w:rsidRPr="0022575E" w:rsidRDefault="006024B7" w:rsidP="0014601B">
            <w:pPr>
              <w:widowControl/>
              <w:rPr>
                <w:b/>
                <w:sz w:val="18"/>
                <w:szCs w:val="18"/>
              </w:rPr>
            </w:pPr>
            <w:r w:rsidRPr="0022575E">
              <w:rPr>
                <w:b/>
                <w:sz w:val="18"/>
                <w:szCs w:val="18"/>
              </w:rPr>
              <w:t>IL Subsidy/</w:t>
            </w:r>
          </w:p>
          <w:p w14:paraId="1FF3DB0B" w14:textId="77777777" w:rsidR="006024B7" w:rsidRPr="0022575E" w:rsidRDefault="006024B7" w:rsidP="0014601B">
            <w:pPr>
              <w:widowControl/>
              <w:rPr>
                <w:b/>
                <w:bCs/>
                <w:sz w:val="18"/>
                <w:szCs w:val="18"/>
              </w:rPr>
            </w:pPr>
            <w:r w:rsidRPr="0022575E">
              <w:rPr>
                <w:b/>
                <w:sz w:val="18"/>
                <w:szCs w:val="18"/>
              </w:rPr>
              <w:t>Educational Plan</w:t>
            </w:r>
          </w:p>
        </w:tc>
        <w:sdt>
          <w:sdtPr>
            <w:alias w:val="Self Sufficiency goal_IL Subsidy Employment Plan"/>
            <w:tag w:val="Self Sufficiency goal_IL Subsidy Employment Plan"/>
            <w:id w:val="-7196005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6926F3DC" w14:textId="14067225" w:rsidR="006024B7" w:rsidRPr="0022575E" w:rsidRDefault="00D961BD" w:rsidP="003E667F">
                <w:pPr>
                  <w:widowControl/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627F9" w14:textId="77777777" w:rsidR="006024B7" w:rsidRPr="0022575E" w:rsidRDefault="006024B7" w:rsidP="0034515E">
            <w:pPr>
              <w:widowControl/>
              <w:rPr>
                <w:b/>
                <w:bCs/>
                <w:sz w:val="18"/>
                <w:szCs w:val="18"/>
              </w:rPr>
            </w:pPr>
            <w:r w:rsidRPr="0022575E">
              <w:rPr>
                <w:b/>
                <w:sz w:val="18"/>
                <w:szCs w:val="18"/>
              </w:rPr>
              <w:t>IL Subsidy/</w:t>
            </w:r>
            <w:r w:rsidR="0034515E" w:rsidRPr="0022575E">
              <w:rPr>
                <w:b/>
                <w:sz w:val="18"/>
                <w:szCs w:val="18"/>
              </w:rPr>
              <w:t xml:space="preserve"> </w:t>
            </w:r>
            <w:r w:rsidRPr="0022575E">
              <w:rPr>
                <w:b/>
                <w:sz w:val="18"/>
                <w:szCs w:val="18"/>
              </w:rPr>
              <w:t>Employment Plan</w:t>
            </w:r>
          </w:p>
        </w:tc>
        <w:sdt>
          <w:sdtPr>
            <w:alias w:val="Self Sufficiency goal_ETV"/>
            <w:tag w:val="Self Sufficiency goal_ETV"/>
            <w:id w:val="18724894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68184842" w14:textId="75D5A91D" w:rsidR="006024B7" w:rsidRPr="0022575E" w:rsidRDefault="00D961BD" w:rsidP="003E667F">
                <w:pPr>
                  <w:widowControl/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8ECCA" w14:textId="77777777" w:rsidR="006024B7" w:rsidRPr="0022575E" w:rsidRDefault="006024B7" w:rsidP="0014601B">
            <w:pPr>
              <w:widowControl/>
              <w:tabs>
                <w:tab w:val="left" w:pos="0"/>
                <w:tab w:val="left" w:pos="720"/>
                <w:tab w:val="left" w:pos="902"/>
              </w:tabs>
              <w:rPr>
                <w:b/>
                <w:bCs/>
                <w:sz w:val="18"/>
                <w:szCs w:val="18"/>
              </w:rPr>
            </w:pPr>
            <w:r w:rsidRPr="0022575E">
              <w:rPr>
                <w:b/>
                <w:sz w:val="18"/>
                <w:szCs w:val="18"/>
              </w:rPr>
              <w:t>ETV</w:t>
            </w:r>
          </w:p>
        </w:tc>
        <w:sdt>
          <w:sdtPr>
            <w:alias w:val="Self Sufficiency goal_Case Management/Basic Chafee"/>
            <w:tag w:val="Self Sufficiency goal_Case Management/Basic Chafee"/>
            <w:id w:val="-8027731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33C0A892" w14:textId="0C92C1B7" w:rsidR="006024B7" w:rsidRPr="0022575E" w:rsidRDefault="009400E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0FC2CF" w14:textId="77777777" w:rsidR="006024B7" w:rsidRPr="0022575E" w:rsidRDefault="006024B7" w:rsidP="0034515E">
            <w:pPr>
              <w:widowControl/>
              <w:tabs>
                <w:tab w:val="left" w:pos="0"/>
                <w:tab w:val="left" w:pos="720"/>
                <w:tab w:val="left" w:pos="902"/>
              </w:tabs>
              <w:rPr>
                <w:b/>
                <w:bCs/>
                <w:sz w:val="18"/>
                <w:szCs w:val="18"/>
              </w:rPr>
            </w:pPr>
            <w:r w:rsidRPr="0022575E">
              <w:rPr>
                <w:b/>
                <w:sz w:val="18"/>
                <w:szCs w:val="18"/>
              </w:rPr>
              <w:t>Case Management/</w:t>
            </w:r>
            <w:r w:rsidR="0034515E" w:rsidRPr="0022575E">
              <w:rPr>
                <w:b/>
                <w:sz w:val="18"/>
                <w:szCs w:val="18"/>
              </w:rPr>
              <w:t xml:space="preserve"> </w:t>
            </w:r>
            <w:r w:rsidRPr="0022575E">
              <w:rPr>
                <w:b/>
                <w:sz w:val="18"/>
                <w:szCs w:val="18"/>
              </w:rPr>
              <w:t>Basic Chafee</w:t>
            </w:r>
          </w:p>
        </w:tc>
        <w:sdt>
          <w:sdtPr>
            <w:alias w:val="Self Sufficiency goal_Tuition Waiver"/>
            <w:tag w:val="Self Sufficiency goal_Tuition Waiver"/>
            <w:id w:val="-16260725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54B1238A" w14:textId="43B2C03F" w:rsidR="006024B7" w:rsidRPr="0022575E" w:rsidRDefault="00B23576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AD42A5" w14:textId="77777777" w:rsidR="006024B7" w:rsidRPr="0022575E" w:rsidRDefault="006024B7" w:rsidP="00D82406">
            <w:pPr>
              <w:widowControl/>
              <w:tabs>
                <w:tab w:val="left" w:pos="0"/>
                <w:tab w:val="left" w:pos="720"/>
                <w:tab w:val="left" w:pos="902"/>
              </w:tabs>
              <w:rPr>
                <w:b/>
                <w:bCs/>
                <w:sz w:val="18"/>
                <w:szCs w:val="18"/>
              </w:rPr>
            </w:pPr>
            <w:r w:rsidRPr="0022575E">
              <w:rPr>
                <w:b/>
                <w:sz w:val="18"/>
                <w:szCs w:val="18"/>
              </w:rPr>
              <w:t>Tuition Waiver</w:t>
            </w:r>
          </w:p>
        </w:tc>
        <w:sdt>
          <w:sdtPr>
            <w:alias w:val="Self Sufficiency Goal_Foster Family Tranistion Service"/>
            <w:tag w:val="Self Sufficiency Goal_Foster Family Tranistion Service"/>
            <w:id w:val="-16439591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53E28D41" w14:textId="7353A066" w:rsidR="006024B7" w:rsidRPr="0022575E" w:rsidRDefault="00B23576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51E43C" w14:textId="77777777" w:rsidR="006024B7" w:rsidRPr="0022575E" w:rsidRDefault="006024B7" w:rsidP="0034515E">
            <w:pPr>
              <w:widowControl/>
              <w:tabs>
                <w:tab w:val="left" w:pos="0"/>
                <w:tab w:val="left" w:pos="720"/>
                <w:tab w:val="left" w:pos="902"/>
              </w:tabs>
              <w:rPr>
                <w:b/>
                <w:sz w:val="18"/>
                <w:szCs w:val="18"/>
              </w:rPr>
            </w:pPr>
            <w:r w:rsidRPr="0022575E">
              <w:rPr>
                <w:b/>
                <w:sz w:val="18"/>
                <w:szCs w:val="18"/>
              </w:rPr>
              <w:t>Foster Family</w:t>
            </w:r>
            <w:r w:rsidR="0034515E" w:rsidRPr="0022575E">
              <w:rPr>
                <w:b/>
                <w:sz w:val="18"/>
                <w:szCs w:val="18"/>
              </w:rPr>
              <w:t xml:space="preserve"> </w:t>
            </w:r>
            <w:r w:rsidRPr="0022575E">
              <w:rPr>
                <w:b/>
                <w:sz w:val="18"/>
                <w:szCs w:val="18"/>
              </w:rPr>
              <w:t>Transition Service</w:t>
            </w:r>
          </w:p>
        </w:tc>
      </w:tr>
    </w:tbl>
    <w:p w14:paraId="66E1911B" w14:textId="77777777" w:rsidR="003E667F" w:rsidRPr="00D961BD" w:rsidRDefault="003E667F" w:rsidP="003E667F">
      <w:pPr>
        <w:rPr>
          <w:sz w:val="2"/>
          <w:szCs w:val="2"/>
        </w:rPr>
      </w:pPr>
    </w:p>
    <w:tbl>
      <w:tblPr>
        <w:tblW w:w="11086" w:type="dxa"/>
        <w:jc w:val="center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02"/>
        <w:gridCol w:w="4440"/>
        <w:gridCol w:w="810"/>
        <w:gridCol w:w="5034"/>
      </w:tblGrid>
      <w:tr w:rsidR="00E62730" w:rsidRPr="0022575E" w14:paraId="6C1DB231" w14:textId="77777777" w:rsidTr="00F37FEE">
        <w:trPr>
          <w:trHeight w:val="332"/>
          <w:jc w:val="center"/>
        </w:trPr>
        <w:tc>
          <w:tcPr>
            <w:tcW w:w="5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03DBAC3A" w14:textId="77777777" w:rsidR="00E62730" w:rsidRPr="0022575E" w:rsidRDefault="00E62730" w:rsidP="003E667F">
            <w:pPr>
              <w:widowControl/>
              <w:tabs>
                <w:tab w:val="left" w:pos="0"/>
                <w:tab w:val="left" w:pos="720"/>
                <w:tab w:val="left" w:pos="902"/>
              </w:tabs>
              <w:rPr>
                <w:b/>
                <w:bCs/>
                <w:sz w:val="18"/>
                <w:szCs w:val="18"/>
              </w:rPr>
            </w:pPr>
            <w:r w:rsidRPr="0022575E">
              <w:rPr>
                <w:b/>
                <w:bCs/>
                <w:sz w:val="18"/>
                <w:szCs w:val="18"/>
              </w:rPr>
              <w:t>Independent Living Services to be Provided:</w:t>
            </w:r>
          </w:p>
        </w:tc>
        <w:sdt>
          <w:sdtPr>
            <w:alias w:val="IL Service Provided_Housing Education"/>
            <w:tag w:val="IL Service Provided_Housing Education"/>
            <w:id w:val="-130323010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1D6AD084" w14:textId="340E8B7C" w:rsidR="00E62730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E0835" w14:textId="77777777" w:rsidR="00E62730" w:rsidRPr="0022575E" w:rsidRDefault="002A4F22" w:rsidP="003E667F">
            <w:pPr>
              <w:widowControl/>
              <w:tabs>
                <w:tab w:val="left" w:pos="0"/>
                <w:tab w:val="left" w:pos="720"/>
                <w:tab w:val="left" w:pos="902"/>
                <w:tab w:val="left" w:pos="3318"/>
              </w:tabs>
              <w:rPr>
                <w:b/>
                <w:bCs/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Housing Education</w:t>
            </w:r>
            <w:r w:rsidRPr="0022575E">
              <w:rPr>
                <w:sz w:val="18"/>
                <w:szCs w:val="18"/>
              </w:rPr>
              <w:tab/>
              <w:t>IL08N</w:t>
            </w:r>
          </w:p>
        </w:tc>
      </w:tr>
      <w:tr w:rsidR="003E667F" w:rsidRPr="0022575E" w14:paraId="387DDFC1" w14:textId="77777777" w:rsidTr="00F37FEE">
        <w:trPr>
          <w:trHeight w:val="332"/>
          <w:jc w:val="center"/>
        </w:trPr>
        <w:sdt>
          <w:sdtPr>
            <w:alias w:val="IL Service Provided_Special Education"/>
            <w:tag w:val="IL Service Provided_Special Education"/>
            <w:id w:val="-2036397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4A49F2F1" w14:textId="18A4B811" w:rsidR="003E667F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9EC2F" w14:textId="77777777" w:rsidR="003E667F" w:rsidRPr="0022575E" w:rsidRDefault="003E667F" w:rsidP="003E667F">
            <w:pPr>
              <w:tabs>
                <w:tab w:val="left" w:pos="1260"/>
                <w:tab w:val="left" w:pos="2150"/>
                <w:tab w:val="left" w:pos="2970"/>
                <w:tab w:val="left" w:pos="8640"/>
              </w:tabs>
              <w:ind w:left="274" w:hanging="274"/>
              <w:rPr>
                <w:b/>
                <w:bCs/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Special Education</w:t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  <w:t>IL01N</w:t>
            </w:r>
          </w:p>
        </w:tc>
        <w:sdt>
          <w:sdtPr>
            <w:alias w:val="IL Service Provided_Health Education and Risk Prevention"/>
            <w:tag w:val="IL Service Provided_Health Education and Risk Prevention"/>
            <w:id w:val="-10659514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3BE67861" w14:textId="0155379D" w:rsidR="003E667F" w:rsidRPr="0022575E" w:rsidRDefault="00B23576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A4E8A6" w14:textId="77777777" w:rsidR="003E667F" w:rsidRPr="0022575E" w:rsidRDefault="003E667F" w:rsidP="003E667F">
            <w:pPr>
              <w:tabs>
                <w:tab w:val="left" w:pos="1260"/>
                <w:tab w:val="left" w:pos="2780"/>
                <w:tab w:val="left" w:pos="2970"/>
                <w:tab w:val="left" w:pos="3295"/>
                <w:tab w:val="left" w:pos="8640"/>
              </w:tabs>
              <w:ind w:left="274" w:hanging="274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Health Education and Risk Prevention</w:t>
            </w:r>
            <w:r w:rsidRPr="0022575E">
              <w:rPr>
                <w:sz w:val="18"/>
                <w:szCs w:val="18"/>
              </w:rPr>
              <w:tab/>
              <w:t xml:space="preserve">            IL09N</w:t>
            </w:r>
          </w:p>
        </w:tc>
      </w:tr>
      <w:tr w:rsidR="003E667F" w:rsidRPr="0022575E" w14:paraId="3E632734" w14:textId="77777777" w:rsidTr="00F37FEE">
        <w:trPr>
          <w:trHeight w:val="332"/>
          <w:jc w:val="center"/>
        </w:trPr>
        <w:sdt>
          <w:sdtPr>
            <w:alias w:val="IL Service Provided_Needs Assessment"/>
            <w:tag w:val="IL Service Provided_Needs Assessment"/>
            <w:id w:val="-16765682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4FFDB279" w14:textId="6A131CC7" w:rsidR="003E667F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B4B11C" w14:textId="77777777" w:rsidR="003E667F" w:rsidRPr="0022575E" w:rsidRDefault="003E667F" w:rsidP="003E667F">
            <w:pPr>
              <w:tabs>
                <w:tab w:val="left" w:pos="1260"/>
                <w:tab w:val="left" w:pos="2150"/>
                <w:tab w:val="left" w:pos="2970"/>
                <w:tab w:val="left" w:pos="8640"/>
              </w:tabs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Needs Assessment</w:t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  <w:t>IL02N</w:t>
            </w:r>
          </w:p>
        </w:tc>
        <w:sdt>
          <w:sdtPr>
            <w:alias w:val="IL Service Provided_Family Support and Marriage Education"/>
            <w:tag w:val="IL Service Provided_Family Support and Marriage Education"/>
            <w:id w:val="-20014231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78FB6140" w14:textId="4E22CD16" w:rsidR="003E667F" w:rsidRPr="0022575E" w:rsidRDefault="00B23576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ECB89" w14:textId="77777777" w:rsidR="003E667F" w:rsidRPr="0022575E" w:rsidRDefault="003E667F" w:rsidP="003E667F">
            <w:pPr>
              <w:tabs>
                <w:tab w:val="left" w:pos="1260"/>
                <w:tab w:val="left" w:pos="2780"/>
                <w:tab w:val="left" w:pos="2970"/>
                <w:tab w:val="left" w:pos="3295"/>
                <w:tab w:val="left" w:pos="8640"/>
              </w:tabs>
              <w:ind w:left="274" w:hanging="274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 xml:space="preserve">Family Support and Marriage Education      </w:t>
            </w:r>
            <w:r w:rsidRPr="0022575E">
              <w:rPr>
                <w:sz w:val="18"/>
                <w:szCs w:val="18"/>
              </w:rPr>
              <w:tab/>
              <w:t>IL10N</w:t>
            </w:r>
          </w:p>
        </w:tc>
      </w:tr>
      <w:tr w:rsidR="003E667F" w:rsidRPr="0022575E" w14:paraId="02891F17" w14:textId="77777777" w:rsidTr="00F37FEE">
        <w:trPr>
          <w:trHeight w:val="332"/>
          <w:jc w:val="center"/>
        </w:trPr>
        <w:sdt>
          <w:sdtPr>
            <w:alias w:val="IL Service Provided_Academic Supports"/>
            <w:tag w:val="IL Service Provided_Academic Supports"/>
            <w:id w:val="14513681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7CE3C6F6" w14:textId="06E92B57" w:rsidR="003E667F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54B9BC" w14:textId="77777777" w:rsidR="003E667F" w:rsidRPr="0022575E" w:rsidRDefault="003E667F" w:rsidP="003E667F">
            <w:pPr>
              <w:tabs>
                <w:tab w:val="left" w:pos="1260"/>
                <w:tab w:val="left" w:pos="2150"/>
                <w:tab w:val="left" w:pos="2970"/>
                <w:tab w:val="left" w:pos="8640"/>
              </w:tabs>
              <w:ind w:left="274" w:hanging="274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 xml:space="preserve">Academic Supports </w:t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  <w:t>IL03N</w:t>
            </w:r>
          </w:p>
        </w:tc>
        <w:sdt>
          <w:sdtPr>
            <w:alias w:val="IL Service Provided_Mentoring"/>
            <w:tag w:val="IL Service Provided_Mentoring"/>
            <w:id w:val="-4788438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52665091" w14:textId="22C3F6AE" w:rsidR="003E667F" w:rsidRPr="0022575E" w:rsidRDefault="009400E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D9A66" w14:textId="77777777" w:rsidR="003E667F" w:rsidRPr="0022575E" w:rsidRDefault="003E667F" w:rsidP="003E667F">
            <w:pPr>
              <w:tabs>
                <w:tab w:val="left" w:pos="-1290"/>
                <w:tab w:val="left" w:pos="-720"/>
                <w:tab w:val="left" w:pos="0"/>
                <w:tab w:val="left" w:pos="1440"/>
                <w:tab w:val="left" w:pos="2130"/>
                <w:tab w:val="left" w:pos="2780"/>
                <w:tab w:val="left" w:pos="2880"/>
                <w:tab w:val="left" w:pos="2970"/>
                <w:tab w:val="left" w:pos="3295"/>
                <w:tab w:val="left" w:pos="3600"/>
                <w:tab w:val="left" w:pos="4320"/>
                <w:tab w:val="left" w:pos="5040"/>
                <w:tab w:val="left" w:pos="8640"/>
              </w:tabs>
              <w:ind w:left="2250" w:hanging="2250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Mentoring</w:t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  <w:t>IL11N</w:t>
            </w:r>
          </w:p>
        </w:tc>
      </w:tr>
      <w:tr w:rsidR="003E667F" w:rsidRPr="0022575E" w14:paraId="6F0700B7" w14:textId="77777777" w:rsidTr="00F37FEE">
        <w:trPr>
          <w:trHeight w:val="332"/>
          <w:jc w:val="center"/>
        </w:trPr>
        <w:sdt>
          <w:sdtPr>
            <w:alias w:val="IL Service Provided_Post-Secondary Education Support"/>
            <w:tag w:val="IL Service Provided_Post-Secondary Education Support"/>
            <w:id w:val="-14628754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617A5546" w14:textId="00885776" w:rsidR="003E667F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646CF" w14:textId="77777777" w:rsidR="003E667F" w:rsidRPr="0022575E" w:rsidRDefault="003E667F" w:rsidP="003E667F">
            <w:pPr>
              <w:tabs>
                <w:tab w:val="left" w:pos="-1290"/>
                <w:tab w:val="left" w:pos="-720"/>
                <w:tab w:val="left" w:pos="0"/>
                <w:tab w:val="left" w:pos="2150"/>
                <w:tab w:val="left" w:pos="2478"/>
                <w:tab w:val="left" w:pos="2970"/>
                <w:tab w:val="left" w:pos="8640"/>
              </w:tabs>
              <w:rPr>
                <w:b/>
                <w:bCs/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 xml:space="preserve">Post-Secondary Education Support </w:t>
            </w:r>
            <w:r w:rsidRPr="0022575E">
              <w:rPr>
                <w:sz w:val="18"/>
                <w:szCs w:val="18"/>
              </w:rPr>
              <w:tab/>
              <w:t>IL04N</w:t>
            </w:r>
          </w:p>
        </w:tc>
        <w:sdt>
          <w:sdtPr>
            <w:alias w:val="IL Service Provided_Supervise Independent Living"/>
            <w:tag w:val="IL Service Provided_Supervise Independent Living"/>
            <w:id w:val="13666441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30773EA7" w14:textId="2CE8354E" w:rsidR="003E667F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B6322" w14:textId="77777777" w:rsidR="003E667F" w:rsidRPr="0022575E" w:rsidRDefault="003E667F" w:rsidP="003E667F">
            <w:pPr>
              <w:tabs>
                <w:tab w:val="left" w:pos="1260"/>
                <w:tab w:val="left" w:pos="2780"/>
                <w:tab w:val="left" w:pos="2970"/>
                <w:tab w:val="left" w:pos="3295"/>
                <w:tab w:val="left" w:pos="8640"/>
              </w:tabs>
              <w:ind w:left="274" w:hanging="274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 xml:space="preserve">Supervise Independent Living </w:t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  <w:t>IL12N</w:t>
            </w:r>
          </w:p>
        </w:tc>
      </w:tr>
      <w:tr w:rsidR="003E667F" w:rsidRPr="0022575E" w14:paraId="66044E07" w14:textId="77777777" w:rsidTr="00F37FEE">
        <w:trPr>
          <w:trHeight w:val="332"/>
          <w:jc w:val="center"/>
        </w:trPr>
        <w:sdt>
          <w:sdtPr>
            <w:alias w:val="IL Service Provided_Career Preparation"/>
            <w:tag w:val="IL Service Provided_Career Preparation"/>
            <w:id w:val="-17144165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7AB365DC" w14:textId="74E57FE8" w:rsidR="003E667F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57B304" w14:textId="77777777" w:rsidR="003E667F" w:rsidRPr="0022575E" w:rsidRDefault="003E667F" w:rsidP="003E667F">
            <w:pPr>
              <w:tabs>
                <w:tab w:val="left" w:pos="1260"/>
                <w:tab w:val="left" w:pos="2150"/>
                <w:tab w:val="left" w:pos="2970"/>
                <w:tab w:val="left" w:pos="8640"/>
              </w:tabs>
              <w:ind w:left="274" w:hanging="274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 xml:space="preserve">Career Preparation </w:t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  <w:t>IL05N</w:t>
            </w:r>
          </w:p>
        </w:tc>
        <w:sdt>
          <w:sdtPr>
            <w:alias w:val="IL Service Provided_Room and Board Financial Assistance"/>
            <w:tag w:val="IL Service Provided_Room and Board Financial Assistance"/>
            <w:id w:val="-19190858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727B714C" w14:textId="70A78D38" w:rsidR="003E667F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B67071" w14:textId="77777777" w:rsidR="003E667F" w:rsidRPr="0022575E" w:rsidRDefault="003E667F" w:rsidP="003E667F">
            <w:pPr>
              <w:tabs>
                <w:tab w:val="left" w:pos="1260"/>
                <w:tab w:val="left" w:pos="2780"/>
                <w:tab w:val="left" w:pos="2970"/>
                <w:tab w:val="left" w:pos="3295"/>
                <w:tab w:val="left" w:pos="8640"/>
              </w:tabs>
              <w:ind w:left="274" w:hanging="274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 xml:space="preserve">Room and Board Financial Assistance </w:t>
            </w:r>
            <w:r w:rsidRPr="0022575E">
              <w:rPr>
                <w:sz w:val="18"/>
                <w:szCs w:val="18"/>
              </w:rPr>
              <w:tab/>
              <w:t xml:space="preserve">       IL13N</w:t>
            </w:r>
          </w:p>
        </w:tc>
      </w:tr>
      <w:tr w:rsidR="003E667F" w:rsidRPr="0022575E" w14:paraId="62C1D199" w14:textId="77777777" w:rsidTr="00F37FEE">
        <w:trPr>
          <w:trHeight w:val="332"/>
          <w:jc w:val="center"/>
        </w:trPr>
        <w:sdt>
          <w:sdtPr>
            <w:alias w:val="IL Service Provided_Employment or Vocational Programs"/>
            <w:tag w:val="IL Service Provided_Employment or Vocational Programs"/>
            <w:id w:val="493454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4E325E79" w14:textId="551FB1C2" w:rsidR="003E667F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F326D" w14:textId="77777777" w:rsidR="003E667F" w:rsidRPr="0022575E" w:rsidRDefault="003E667F" w:rsidP="003E667F">
            <w:pPr>
              <w:tabs>
                <w:tab w:val="left" w:pos="1260"/>
                <w:tab w:val="left" w:pos="2150"/>
                <w:tab w:val="left" w:pos="2467"/>
                <w:tab w:val="left" w:pos="2970"/>
                <w:tab w:val="left" w:pos="8640"/>
              </w:tabs>
              <w:ind w:left="274" w:hanging="274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>Employment or Vocational Programs</w:t>
            </w:r>
            <w:r w:rsidRPr="0022575E">
              <w:rPr>
                <w:sz w:val="18"/>
                <w:szCs w:val="18"/>
              </w:rPr>
              <w:tab/>
              <w:t>IL06N</w:t>
            </w:r>
          </w:p>
        </w:tc>
        <w:sdt>
          <w:sdtPr>
            <w:alias w:val="IL Service Provided_Education Financial Assistance"/>
            <w:tag w:val="IL Service Provided_Education Financial Assistance"/>
            <w:id w:val="1077867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481E8412" w14:textId="1E88E480" w:rsidR="003E667F" w:rsidRPr="0022575E" w:rsidRDefault="00B23576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BD85C6" w14:textId="77777777" w:rsidR="003E667F" w:rsidRPr="0022575E" w:rsidRDefault="003E667F" w:rsidP="003E667F">
            <w:pPr>
              <w:tabs>
                <w:tab w:val="left" w:pos="1260"/>
                <w:tab w:val="left" w:pos="2780"/>
                <w:tab w:val="left" w:pos="2970"/>
                <w:tab w:val="left" w:pos="3295"/>
                <w:tab w:val="left" w:pos="8640"/>
              </w:tabs>
              <w:ind w:left="274" w:hanging="274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 xml:space="preserve">Education Financial Assistance </w:t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  <w:t>IL14N</w:t>
            </w:r>
          </w:p>
        </w:tc>
      </w:tr>
      <w:tr w:rsidR="003E667F" w:rsidRPr="0022575E" w14:paraId="1FDE6CD7" w14:textId="77777777" w:rsidTr="00F37FEE">
        <w:trPr>
          <w:trHeight w:val="332"/>
          <w:jc w:val="center"/>
        </w:trPr>
        <w:sdt>
          <w:sdtPr>
            <w:alias w:val="Budget and Financial Management"/>
            <w:tag w:val="Budget and Financial Management"/>
            <w:id w:val="12961033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4092BE29" w14:textId="4EF75C20" w:rsidR="003E667F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61418" w14:textId="77777777" w:rsidR="003E667F" w:rsidRPr="0022575E" w:rsidRDefault="003E667F" w:rsidP="003E667F">
            <w:pPr>
              <w:tabs>
                <w:tab w:val="left" w:pos="1260"/>
                <w:tab w:val="left" w:pos="2150"/>
                <w:tab w:val="left" w:pos="2457"/>
                <w:tab w:val="left" w:pos="2970"/>
                <w:tab w:val="left" w:pos="8640"/>
              </w:tabs>
              <w:ind w:left="274" w:hanging="274"/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 xml:space="preserve">Budget and Financial Management </w:t>
            </w:r>
            <w:r w:rsidRPr="0022575E">
              <w:rPr>
                <w:sz w:val="18"/>
                <w:szCs w:val="18"/>
              </w:rPr>
              <w:tab/>
              <w:t>IL07N</w:t>
            </w:r>
          </w:p>
        </w:tc>
        <w:sdt>
          <w:sdtPr>
            <w:alias w:val="IL Service Provided_Other Financial Assistance"/>
            <w:tag w:val="IL Service Provided_Other Financial Assistance"/>
            <w:id w:val="-4386016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14:paraId="108DB776" w14:textId="76288A91" w:rsidR="003E667F" w:rsidRPr="0022575E" w:rsidRDefault="003E667F" w:rsidP="003E667F">
                <w:pPr>
                  <w:widowControl/>
                  <w:tabs>
                    <w:tab w:val="left" w:pos="0"/>
                    <w:tab w:val="left" w:pos="720"/>
                    <w:tab w:val="left" w:pos="902"/>
                  </w:tabs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3DC12" w14:textId="77777777" w:rsidR="003E667F" w:rsidRPr="0022575E" w:rsidRDefault="003E667F" w:rsidP="003E667F">
            <w:pPr>
              <w:tabs>
                <w:tab w:val="left" w:pos="1260"/>
                <w:tab w:val="left" w:pos="2780"/>
                <w:tab w:val="left" w:pos="2970"/>
                <w:tab w:val="left" w:pos="3285"/>
                <w:tab w:val="left" w:pos="8640"/>
              </w:tabs>
              <w:rPr>
                <w:sz w:val="18"/>
                <w:szCs w:val="18"/>
              </w:rPr>
            </w:pPr>
            <w:r w:rsidRPr="0022575E">
              <w:rPr>
                <w:sz w:val="18"/>
                <w:szCs w:val="18"/>
              </w:rPr>
              <w:t xml:space="preserve">Other Financial Assistance </w:t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</w:r>
            <w:r w:rsidRPr="0022575E">
              <w:rPr>
                <w:sz w:val="18"/>
                <w:szCs w:val="18"/>
              </w:rPr>
              <w:tab/>
              <w:t>IL15N</w:t>
            </w:r>
          </w:p>
        </w:tc>
      </w:tr>
    </w:tbl>
    <w:p w14:paraId="52EEB8EB" w14:textId="77777777" w:rsidR="003E667F" w:rsidRPr="003E667F" w:rsidRDefault="003E667F" w:rsidP="003E667F">
      <w:pPr>
        <w:rPr>
          <w:sz w:val="2"/>
          <w:szCs w:val="2"/>
        </w:rPr>
      </w:pPr>
    </w:p>
    <w:p w14:paraId="330246D4" w14:textId="07B42C05" w:rsidR="003E667F" w:rsidRPr="009400EF" w:rsidRDefault="00A94943" w:rsidP="00F37FEE">
      <w:pPr>
        <w:pStyle w:val="Heading1"/>
        <w:ind w:left="-180"/>
        <w:rPr>
          <w:sz w:val="20"/>
          <w:szCs w:val="20"/>
        </w:rPr>
        <w:sectPr w:rsidR="003E667F" w:rsidRPr="009400EF" w:rsidSect="00F37FEE">
          <w:headerReference w:type="default" r:id="rId11"/>
          <w:pgSz w:w="12240" w:h="15840"/>
          <w:pgMar w:top="720" w:right="720" w:bottom="720" w:left="720" w:header="288" w:footer="0" w:gutter="0"/>
          <w:cols w:space="720"/>
          <w:noEndnote/>
          <w:docGrid w:linePitch="326"/>
        </w:sectPr>
      </w:pPr>
      <w:r w:rsidRPr="009400EF">
        <w:rPr>
          <w:sz w:val="20"/>
          <w:szCs w:val="20"/>
        </w:rPr>
        <w:t>Section IV:</w:t>
      </w:r>
      <w:r w:rsidR="003E667F" w:rsidRPr="009400EF">
        <w:rPr>
          <w:sz w:val="20"/>
          <w:szCs w:val="20"/>
        </w:rPr>
        <w:t xml:space="preserve"> Case Plan Tasks</w:t>
      </w:r>
    </w:p>
    <w:tbl>
      <w:tblPr>
        <w:tblW w:w="1109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2"/>
        <w:gridCol w:w="6505"/>
        <w:gridCol w:w="2430"/>
        <w:gridCol w:w="1272"/>
      </w:tblGrid>
      <w:tr w:rsidR="0013651D" w:rsidRPr="0022575E" w14:paraId="32D1D5DD" w14:textId="77777777" w:rsidTr="00F37FEE">
        <w:trPr>
          <w:trHeight w:val="489"/>
          <w:jc w:val="center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63FADE" w14:textId="77777777" w:rsidR="0013651D" w:rsidRPr="0022575E" w:rsidRDefault="0013651D" w:rsidP="00115A0E">
            <w:pPr>
              <w:spacing w:before="120" w:after="12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2575E">
              <w:rPr>
                <w:b/>
                <w:bCs/>
                <w:sz w:val="18"/>
                <w:szCs w:val="18"/>
              </w:rPr>
              <w:t>Task #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9C1E46" w14:textId="77777777" w:rsidR="0013651D" w:rsidRPr="0022575E" w:rsidRDefault="0013651D" w:rsidP="00115A0E">
            <w:pPr>
              <w:widowControl/>
              <w:autoSpaceDE/>
              <w:autoSpaceDN/>
              <w:adjustRightInd/>
              <w:spacing w:before="120" w:after="120"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2575E">
              <w:rPr>
                <w:rFonts w:eastAsia="Calibri"/>
                <w:b/>
                <w:sz w:val="18"/>
                <w:szCs w:val="18"/>
              </w:rPr>
              <w:t>Measurable Short-Term Tasks toward Achievement of Self Sufficiency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420E36" w14:textId="77777777" w:rsidR="0013651D" w:rsidRPr="0022575E" w:rsidRDefault="0013651D" w:rsidP="00115A0E">
            <w:pPr>
              <w:spacing w:before="120" w:after="12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2575E">
              <w:rPr>
                <w:b/>
                <w:bCs/>
                <w:sz w:val="18"/>
                <w:szCs w:val="18"/>
              </w:rPr>
              <w:t>Responsible Person/Agency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2822F5" w14:textId="77777777" w:rsidR="0013651D" w:rsidRPr="0022575E" w:rsidRDefault="0013651D" w:rsidP="00115A0E">
            <w:pPr>
              <w:widowControl/>
              <w:autoSpaceDE/>
              <w:autoSpaceDN/>
              <w:adjustRightInd/>
              <w:spacing w:before="120" w:after="120"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2575E">
              <w:rPr>
                <w:rFonts w:eastAsia="Calibri"/>
                <w:b/>
                <w:sz w:val="18"/>
                <w:szCs w:val="18"/>
              </w:rPr>
              <w:t>Target Date</w:t>
            </w:r>
          </w:p>
        </w:tc>
      </w:tr>
      <w:tr w:rsidR="0013651D" w:rsidRPr="0022575E" w14:paraId="591FD12B" w14:textId="77777777" w:rsidTr="00F37FEE">
        <w:trPr>
          <w:trHeight w:val="37"/>
          <w:jc w:val="center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6565A" w14:textId="77777777" w:rsidR="0013651D" w:rsidRPr="0022575E" w:rsidRDefault="0013651D" w:rsidP="00F37F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B9716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4FD90B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4661B9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13651D" w:rsidRPr="0022575E" w14:paraId="6EBE4BB5" w14:textId="77777777" w:rsidTr="00F37FEE">
        <w:trPr>
          <w:trHeight w:val="37"/>
          <w:jc w:val="center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A84C18" w14:textId="77777777" w:rsidR="0013651D" w:rsidRPr="0022575E" w:rsidRDefault="0013651D" w:rsidP="00F37F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7BF6A8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25EE1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EE9B08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13651D" w:rsidRPr="0022575E" w14:paraId="044D3ADB" w14:textId="77777777" w:rsidTr="00F37FEE">
        <w:trPr>
          <w:trHeight w:val="37"/>
          <w:jc w:val="center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6B5BBD" w14:textId="77777777" w:rsidR="0013651D" w:rsidRPr="0022575E" w:rsidRDefault="0013651D" w:rsidP="00F37F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B143C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432F1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305AA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13651D" w:rsidRPr="0022575E" w14:paraId="3748D1DD" w14:textId="77777777" w:rsidTr="00F37FEE">
        <w:trPr>
          <w:trHeight w:val="37"/>
          <w:jc w:val="center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D78CD9" w14:textId="77777777" w:rsidR="0013651D" w:rsidRPr="0022575E" w:rsidRDefault="0013651D" w:rsidP="00F37F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31787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A86CF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29B34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13651D" w:rsidRPr="0022575E" w14:paraId="5CB5354E" w14:textId="77777777" w:rsidTr="00F37FEE">
        <w:trPr>
          <w:trHeight w:val="37"/>
          <w:jc w:val="center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7D90F" w14:textId="77777777" w:rsidR="0013651D" w:rsidRPr="0022575E" w:rsidRDefault="0013651D" w:rsidP="00F37F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F031E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677AAD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DA2473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13651D" w:rsidRPr="0022575E" w14:paraId="415849AF" w14:textId="77777777" w:rsidTr="00F37FEE">
        <w:trPr>
          <w:trHeight w:val="37"/>
          <w:jc w:val="center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ACFE6" w14:textId="77777777" w:rsidR="0013651D" w:rsidRPr="0022575E" w:rsidRDefault="0013651D" w:rsidP="00F37F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666DF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55B51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D1842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13651D" w:rsidRPr="0022575E" w14:paraId="648C9399" w14:textId="77777777" w:rsidTr="00F37FEE">
        <w:trPr>
          <w:trHeight w:val="37"/>
          <w:jc w:val="center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0F90C5" w14:textId="77777777" w:rsidR="0013651D" w:rsidRPr="0022575E" w:rsidRDefault="0013651D" w:rsidP="00F37F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1B95F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14942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8410FE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13651D" w:rsidRPr="0022575E" w14:paraId="4DC06067" w14:textId="77777777" w:rsidTr="00F37FEE">
        <w:trPr>
          <w:trHeight w:val="37"/>
          <w:jc w:val="center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073EAF" w14:textId="77777777" w:rsidR="0013651D" w:rsidRPr="0022575E" w:rsidRDefault="0013651D" w:rsidP="00F37FEE">
            <w:pPr>
              <w:spacing w:line="360" w:lineRule="auto"/>
              <w:ind w:left="-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C7AD8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017DF2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98D5A" w14:textId="77777777" w:rsidR="0013651D" w:rsidRPr="0022575E" w:rsidRDefault="0013651D" w:rsidP="00F75CA3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</w:tbl>
    <w:p w14:paraId="306A8982" w14:textId="77777777" w:rsidR="009400EF" w:rsidRDefault="009400EF" w:rsidP="005F4316"/>
    <w:p w14:paraId="4C8EEEB1" w14:textId="2178C000" w:rsidR="00115A8B" w:rsidRPr="009400EF" w:rsidRDefault="009400EF" w:rsidP="009400EF">
      <w:pPr>
        <w:pStyle w:val="Heading1"/>
        <w:ind w:left="90"/>
        <w:rPr>
          <w:sz w:val="20"/>
          <w:szCs w:val="20"/>
        </w:rPr>
      </w:pPr>
      <w:r w:rsidRPr="009400EF">
        <w:rPr>
          <w:sz w:val="20"/>
          <w:szCs w:val="20"/>
        </w:rPr>
        <w:t>Section V:</w:t>
      </w:r>
      <w:r w:rsidR="00115A8B" w:rsidRPr="009400EF">
        <w:rPr>
          <w:sz w:val="20"/>
          <w:szCs w:val="20"/>
        </w:rPr>
        <w:t xml:space="preserve"> Completed ONLY if ETV Eligible </w:t>
      </w:r>
    </w:p>
    <w:p w14:paraId="6F035A02" w14:textId="77777777" w:rsidR="00115A8B" w:rsidRPr="00115A8B" w:rsidRDefault="00115A8B">
      <w:pPr>
        <w:tabs>
          <w:tab w:val="left" w:pos="0"/>
          <w:tab w:val="left" w:pos="720"/>
          <w:tab w:val="left" w:pos="902"/>
        </w:tabs>
        <w:spacing w:line="209" w:lineRule="auto"/>
        <w:rPr>
          <w:b/>
          <w:bCs/>
          <w:sz w:val="2"/>
          <w:szCs w:val="2"/>
        </w:rPr>
        <w:sectPr w:rsidR="00115A8B" w:rsidRPr="00115A8B" w:rsidSect="00EF0F59">
          <w:type w:val="continuous"/>
          <w:pgSz w:w="12240" w:h="15840"/>
          <w:pgMar w:top="432" w:right="432" w:bottom="432" w:left="432" w:header="259" w:footer="238" w:gutter="0"/>
          <w:cols w:space="720"/>
          <w:noEndnote/>
        </w:sectPr>
      </w:pPr>
    </w:p>
    <w:p w14:paraId="3B535ED5" w14:textId="77777777" w:rsidR="003E667F" w:rsidRPr="003E667F" w:rsidRDefault="003E667F">
      <w:pPr>
        <w:rPr>
          <w:sz w:val="2"/>
          <w:szCs w:val="2"/>
        </w:rPr>
      </w:pPr>
    </w:p>
    <w:tbl>
      <w:tblPr>
        <w:tblW w:w="11070" w:type="dxa"/>
        <w:tblInd w:w="172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50"/>
        <w:gridCol w:w="810"/>
        <w:gridCol w:w="810"/>
      </w:tblGrid>
      <w:tr w:rsidR="00BA7242" w:rsidRPr="0022575E" w14:paraId="7EE2F28B" w14:textId="77777777" w:rsidTr="00111A4B"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9D43F" w14:textId="77777777" w:rsidR="00BA7242" w:rsidRPr="0022575E" w:rsidRDefault="00BA7242" w:rsidP="00111A4B">
            <w:pPr>
              <w:ind w:left="-36"/>
              <w:rPr>
                <w:b/>
                <w:bCs/>
                <w:sz w:val="18"/>
                <w:szCs w:val="18"/>
              </w:rPr>
            </w:pPr>
            <w:r w:rsidRPr="0022575E">
              <w:rPr>
                <w:b/>
                <w:bCs/>
                <w:sz w:val="18"/>
                <w:szCs w:val="18"/>
              </w:rPr>
              <w:t xml:space="preserve">If </w:t>
            </w:r>
            <w:r w:rsidR="00D675F4" w:rsidRPr="0022575E">
              <w:rPr>
                <w:b/>
                <w:bCs/>
                <w:sz w:val="18"/>
                <w:szCs w:val="18"/>
              </w:rPr>
              <w:t>youth/</w:t>
            </w:r>
            <w:r w:rsidRPr="0022575E">
              <w:rPr>
                <w:b/>
                <w:bCs/>
                <w:sz w:val="18"/>
                <w:szCs w:val="18"/>
              </w:rPr>
              <w:t>young adult plans to engage in an ETV plan while attending a post-secondary institution</w:t>
            </w:r>
            <w:r w:rsidR="002E4831" w:rsidRPr="0022575E">
              <w:rPr>
                <w:b/>
                <w:bCs/>
                <w:sz w:val="18"/>
                <w:szCs w:val="18"/>
              </w:rPr>
              <w:t xml:space="preserve"> or training program</w:t>
            </w:r>
            <w:r w:rsidRPr="0022575E">
              <w:rPr>
                <w:b/>
                <w:bCs/>
                <w:sz w:val="18"/>
                <w:szCs w:val="18"/>
              </w:rPr>
              <w:t xml:space="preserve">, is form PPS 7001 ETV Program Plan attached? </w:t>
            </w:r>
            <w:r w:rsidR="008B37B3" w:rsidRPr="0022575E">
              <w:rPr>
                <w:b/>
                <w:bCs/>
                <w:sz w:val="18"/>
                <w:szCs w:val="18"/>
              </w:rPr>
              <w:t xml:space="preserve"> The PPS 7001 shall</w:t>
            </w:r>
            <w:r w:rsidR="00FA53AA" w:rsidRPr="0022575E">
              <w:rPr>
                <w:b/>
                <w:bCs/>
                <w:sz w:val="18"/>
                <w:szCs w:val="18"/>
              </w:rPr>
              <w:t xml:space="preserve"> be reviewed, updated, and approved </w:t>
            </w:r>
            <w:r w:rsidR="00D45BC2" w:rsidRPr="0022575E">
              <w:rPr>
                <w:b/>
                <w:bCs/>
                <w:sz w:val="18"/>
                <w:szCs w:val="18"/>
              </w:rPr>
              <w:t xml:space="preserve">at </w:t>
            </w:r>
            <w:r w:rsidR="00FA53AA" w:rsidRPr="0022575E">
              <w:rPr>
                <w:b/>
                <w:bCs/>
                <w:sz w:val="18"/>
                <w:szCs w:val="18"/>
              </w:rPr>
              <w:t>every case plan or when circumstances change.</w:t>
            </w:r>
            <w:r w:rsidR="00F75CA3" w:rsidRPr="0022575E">
              <w:rPr>
                <w:b/>
                <w:bCs/>
                <w:sz w:val="18"/>
                <w:szCs w:val="18"/>
              </w:rPr>
              <w:t xml:space="preserve"> ETV verification must be from </w:t>
            </w:r>
            <w:r w:rsidR="00D45BC2" w:rsidRPr="0022575E">
              <w:rPr>
                <w:b/>
                <w:bCs/>
                <w:sz w:val="18"/>
                <w:szCs w:val="18"/>
              </w:rPr>
              <w:t xml:space="preserve">the </w:t>
            </w:r>
            <w:r w:rsidR="00F75CA3" w:rsidRPr="0022575E">
              <w:rPr>
                <w:b/>
                <w:bCs/>
                <w:sz w:val="18"/>
                <w:szCs w:val="18"/>
              </w:rPr>
              <w:t>DCF IL Coordinator.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0231F" w14:textId="2E8C38FC" w:rsidR="00BA7242" w:rsidRPr="0022575E" w:rsidRDefault="00557C79">
            <w:pPr>
              <w:spacing w:before="58"/>
              <w:rPr>
                <w:b/>
                <w:bCs/>
                <w:sz w:val="18"/>
                <w:szCs w:val="18"/>
              </w:rPr>
            </w:pPr>
            <w:sdt>
              <w:sdtPr>
                <w:alias w:val="ETV Plan Attached_Yes"/>
                <w:tag w:val="ETV Plan Attached_Yes"/>
                <w:id w:val="1074240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0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A8B" w:rsidRPr="0022575E">
              <w:rPr>
                <w:b/>
                <w:bCs/>
                <w:sz w:val="18"/>
                <w:szCs w:val="18"/>
              </w:rPr>
              <w:t xml:space="preserve"> </w:t>
            </w:r>
            <w:r w:rsidR="00BA7242" w:rsidRPr="0022575E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01283" w14:textId="2B7E15B8" w:rsidR="00BA7242" w:rsidRPr="0022575E" w:rsidRDefault="00557C79">
            <w:pPr>
              <w:spacing w:before="58"/>
              <w:rPr>
                <w:b/>
                <w:bCs/>
                <w:sz w:val="18"/>
                <w:szCs w:val="18"/>
              </w:rPr>
            </w:pPr>
            <w:sdt>
              <w:sdtPr>
                <w:alias w:val="ETV Plan Attached_No"/>
                <w:tag w:val="ETV Plan Attached_No"/>
                <w:id w:val="-3716201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0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A8B" w:rsidRPr="0022575E">
              <w:rPr>
                <w:b/>
                <w:bCs/>
                <w:sz w:val="18"/>
                <w:szCs w:val="18"/>
              </w:rPr>
              <w:t xml:space="preserve"> </w:t>
            </w:r>
            <w:r w:rsidR="00BA7242" w:rsidRPr="0022575E">
              <w:rPr>
                <w:b/>
                <w:bCs/>
                <w:sz w:val="18"/>
                <w:szCs w:val="18"/>
              </w:rPr>
              <w:t>No</w:t>
            </w:r>
          </w:p>
        </w:tc>
      </w:tr>
    </w:tbl>
    <w:p w14:paraId="4321D467" w14:textId="77777777" w:rsidR="00115A8B" w:rsidRDefault="00115A8B">
      <w:pPr>
        <w:rPr>
          <w:sz w:val="10"/>
          <w:szCs w:val="10"/>
        </w:rPr>
      </w:pPr>
    </w:p>
    <w:p w14:paraId="17579E3F" w14:textId="121415FB" w:rsidR="00D961BD" w:rsidRPr="00C75C84" w:rsidRDefault="009400EF" w:rsidP="00C75C84">
      <w:pPr>
        <w:pStyle w:val="Heading1"/>
        <w:ind w:left="90"/>
        <w:rPr>
          <w:sz w:val="20"/>
          <w:szCs w:val="20"/>
        </w:rPr>
      </w:pPr>
      <w:r w:rsidRPr="009400EF">
        <w:rPr>
          <w:sz w:val="20"/>
          <w:szCs w:val="20"/>
        </w:rPr>
        <w:t xml:space="preserve">Section VI: </w:t>
      </w:r>
      <w:r w:rsidR="00115A8B" w:rsidRPr="009400EF">
        <w:rPr>
          <w:sz w:val="20"/>
          <w:szCs w:val="20"/>
        </w:rPr>
        <w:t>Self-Sufficiency Plan Participants</w:t>
      </w:r>
      <w:r w:rsidR="00D961BD" w:rsidRPr="009400EF">
        <w:rPr>
          <w:sz w:val="20"/>
          <w:szCs w:val="20"/>
        </w:rPr>
        <w:t xml:space="preserve"> </w:t>
      </w:r>
      <w:r w:rsidR="00D961BD" w:rsidRPr="00D961BD">
        <w:rPr>
          <w:i/>
          <w:iCs/>
          <w:sz w:val="18"/>
          <w:szCs w:val="18"/>
        </w:rPr>
        <w:t>(Add additional lines as needed)</w:t>
      </w:r>
    </w:p>
    <w:p w14:paraId="03ED58D6" w14:textId="4375B25A" w:rsidR="00F47F1A" w:rsidRPr="00D961BD" w:rsidRDefault="00F47F1A" w:rsidP="00D961BD">
      <w:pPr>
        <w:ind w:left="180"/>
        <w:rPr>
          <w:i/>
          <w:iCs/>
          <w:sz w:val="18"/>
          <w:szCs w:val="18"/>
        </w:rPr>
      </w:pPr>
      <w:r w:rsidRPr="0022575E">
        <w:rPr>
          <w:color w:val="000000"/>
          <w:sz w:val="18"/>
          <w:szCs w:val="20"/>
        </w:rPr>
        <w:t>By signing this plan, I am indicating that I agree to comply with this plan as written. I understand that failure to meet or progress towards the goals identified in this plan and maintain communication with my IL Coordinator may result in a delay and/or denial of payments and/or services. I also understand that continued non-compliance or lack of progress on my part toward my self-sufficiency goals may result in the closure of my Independent Living case.</w:t>
      </w:r>
    </w:p>
    <w:p w14:paraId="0E46251C" w14:textId="77777777" w:rsidR="00115A8B" w:rsidRPr="00B23576" w:rsidRDefault="00115A8B" w:rsidP="00115A8B">
      <w:pPr>
        <w:rPr>
          <w:sz w:val="2"/>
          <w:szCs w:val="2"/>
        </w:rPr>
      </w:pPr>
    </w:p>
    <w:tbl>
      <w:tblPr>
        <w:tblStyle w:val="TableGrid"/>
        <w:tblW w:w="11070" w:type="dxa"/>
        <w:tblInd w:w="175" w:type="dxa"/>
        <w:tblLook w:val="04A0" w:firstRow="1" w:lastRow="0" w:firstColumn="1" w:lastColumn="0" w:noHBand="0" w:noVBand="1"/>
      </w:tblPr>
      <w:tblGrid>
        <w:gridCol w:w="2070"/>
        <w:gridCol w:w="7020"/>
        <w:gridCol w:w="720"/>
        <w:gridCol w:w="1260"/>
      </w:tblGrid>
      <w:tr w:rsidR="00B23576" w14:paraId="527A52A9" w14:textId="77777777" w:rsidTr="00111A4B">
        <w:trPr>
          <w:trHeight w:val="360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5D5FB05" w14:textId="02638A80" w:rsidR="00B23576" w:rsidRPr="00D961BD" w:rsidRDefault="00B23576" w:rsidP="00D961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Young Adult Signature:</w:t>
            </w:r>
          </w:p>
        </w:tc>
        <w:tc>
          <w:tcPr>
            <w:tcW w:w="7020" w:type="dxa"/>
            <w:vAlign w:val="center"/>
          </w:tcPr>
          <w:p w14:paraId="0D0BD2ED" w14:textId="77777777" w:rsidR="00B23576" w:rsidRPr="00D961BD" w:rsidRDefault="00B23576" w:rsidP="00D961B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9A774FD" w14:textId="2B764A08" w:rsidR="00B23576" w:rsidRPr="00D961BD" w:rsidRDefault="00B23576" w:rsidP="00D961BD">
            <w:pPr>
              <w:rPr>
                <w:b/>
                <w:bCs/>
                <w:sz w:val="18"/>
                <w:szCs w:val="18"/>
              </w:rPr>
            </w:pPr>
            <w:r w:rsidRPr="00D961BD">
              <w:rPr>
                <w:b/>
                <w:bCs/>
                <w:sz w:val="18"/>
                <w:szCs w:val="18"/>
              </w:rPr>
              <w:t>Date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60" w:type="dxa"/>
            <w:vAlign w:val="center"/>
          </w:tcPr>
          <w:p w14:paraId="483FCBCD" w14:textId="77777777" w:rsidR="00B23576" w:rsidRPr="00D961BD" w:rsidRDefault="00B23576" w:rsidP="00D961BD">
            <w:pPr>
              <w:rPr>
                <w:sz w:val="18"/>
                <w:szCs w:val="18"/>
              </w:rPr>
            </w:pPr>
          </w:p>
        </w:tc>
      </w:tr>
      <w:tr w:rsidR="00B23576" w14:paraId="3CF4D1AE" w14:textId="77777777" w:rsidTr="00111A4B">
        <w:trPr>
          <w:trHeight w:val="360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85C5158" w14:textId="5312DD1F" w:rsidR="00B23576" w:rsidRPr="00D961BD" w:rsidRDefault="00B23576" w:rsidP="00B23576">
            <w:pPr>
              <w:rPr>
                <w:b/>
                <w:bCs/>
                <w:sz w:val="18"/>
                <w:szCs w:val="18"/>
              </w:rPr>
            </w:pPr>
            <w:r w:rsidRPr="00D961BD">
              <w:rPr>
                <w:b/>
                <w:bCs/>
                <w:sz w:val="18"/>
                <w:szCs w:val="18"/>
              </w:rPr>
              <w:t>DCF IL Coordinator</w:t>
            </w:r>
            <w:r>
              <w:rPr>
                <w:b/>
                <w:bCs/>
                <w:sz w:val="18"/>
                <w:szCs w:val="18"/>
              </w:rPr>
              <w:t>*:</w:t>
            </w:r>
          </w:p>
        </w:tc>
        <w:tc>
          <w:tcPr>
            <w:tcW w:w="7020" w:type="dxa"/>
            <w:vAlign w:val="center"/>
          </w:tcPr>
          <w:p w14:paraId="58A951DE" w14:textId="09FDE1CD" w:rsidR="00B23576" w:rsidRPr="00D961BD" w:rsidRDefault="00B23576" w:rsidP="00B2357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2B694A0" w14:textId="0D52A441" w:rsidR="00B23576" w:rsidRPr="00D961BD" w:rsidRDefault="00B23576" w:rsidP="00B23576">
            <w:pPr>
              <w:rPr>
                <w:b/>
                <w:bCs/>
                <w:sz w:val="18"/>
                <w:szCs w:val="18"/>
              </w:rPr>
            </w:pPr>
            <w:r w:rsidRPr="00293DD1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260" w:type="dxa"/>
            <w:vAlign w:val="center"/>
          </w:tcPr>
          <w:p w14:paraId="6170BC4D" w14:textId="77777777" w:rsidR="00B23576" w:rsidRPr="00D961BD" w:rsidRDefault="00B23576" w:rsidP="00B23576">
            <w:pPr>
              <w:rPr>
                <w:sz w:val="18"/>
                <w:szCs w:val="18"/>
              </w:rPr>
            </w:pPr>
          </w:p>
        </w:tc>
      </w:tr>
      <w:tr w:rsidR="00B23576" w14:paraId="20ED9A48" w14:textId="77777777" w:rsidTr="00111A4B">
        <w:trPr>
          <w:trHeight w:val="360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71CD5C8" w14:textId="393AFF8C" w:rsidR="00B23576" w:rsidRPr="00D961BD" w:rsidRDefault="00B23576" w:rsidP="00B23576">
            <w:pPr>
              <w:rPr>
                <w:b/>
                <w:bCs/>
                <w:sz w:val="18"/>
                <w:szCs w:val="18"/>
              </w:rPr>
            </w:pPr>
            <w:r w:rsidRPr="00D961BD">
              <w:rPr>
                <w:b/>
                <w:bCs/>
                <w:sz w:val="18"/>
                <w:szCs w:val="18"/>
              </w:rPr>
              <w:t>DCF IL Supervisor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7020" w:type="dxa"/>
            <w:vAlign w:val="center"/>
          </w:tcPr>
          <w:p w14:paraId="48421DC4" w14:textId="77777777" w:rsidR="00B23576" w:rsidRPr="00D961BD" w:rsidRDefault="00B23576" w:rsidP="00B2357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B7CC651" w14:textId="1D4FE562" w:rsidR="00B23576" w:rsidRPr="00D961BD" w:rsidRDefault="00B23576" w:rsidP="00B23576">
            <w:pPr>
              <w:rPr>
                <w:b/>
                <w:bCs/>
                <w:sz w:val="18"/>
                <w:szCs w:val="18"/>
              </w:rPr>
            </w:pPr>
            <w:r w:rsidRPr="00293DD1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260" w:type="dxa"/>
            <w:vAlign w:val="center"/>
          </w:tcPr>
          <w:p w14:paraId="6CD0CA4B" w14:textId="77777777" w:rsidR="00B23576" w:rsidRPr="00D961BD" w:rsidRDefault="00B23576" w:rsidP="00B23576">
            <w:pPr>
              <w:rPr>
                <w:sz w:val="18"/>
                <w:szCs w:val="18"/>
              </w:rPr>
            </w:pPr>
          </w:p>
        </w:tc>
      </w:tr>
      <w:tr w:rsidR="00B23576" w14:paraId="774CACA9" w14:textId="77777777" w:rsidTr="00111A4B">
        <w:trPr>
          <w:trHeight w:val="360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6447986" w14:textId="7B444E26" w:rsidR="00B23576" w:rsidRPr="00D961BD" w:rsidRDefault="00B23576" w:rsidP="00B23576">
            <w:pPr>
              <w:rPr>
                <w:b/>
                <w:bCs/>
                <w:sz w:val="18"/>
                <w:szCs w:val="18"/>
              </w:rPr>
            </w:pPr>
            <w:r w:rsidRPr="00D961BD">
              <w:rPr>
                <w:b/>
                <w:bCs/>
                <w:sz w:val="18"/>
                <w:szCs w:val="18"/>
              </w:rPr>
              <w:t>Other Participant:</w:t>
            </w:r>
          </w:p>
        </w:tc>
        <w:tc>
          <w:tcPr>
            <w:tcW w:w="7020" w:type="dxa"/>
            <w:vAlign w:val="center"/>
          </w:tcPr>
          <w:p w14:paraId="1BF6DA74" w14:textId="30A86DAD" w:rsidR="00B23576" w:rsidRPr="00D961BD" w:rsidRDefault="00B23576" w:rsidP="00B2357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82766A2" w14:textId="5F723595" w:rsidR="00B23576" w:rsidRPr="00D961BD" w:rsidRDefault="00B23576" w:rsidP="00B23576">
            <w:pPr>
              <w:rPr>
                <w:b/>
                <w:bCs/>
                <w:sz w:val="18"/>
                <w:szCs w:val="18"/>
              </w:rPr>
            </w:pPr>
            <w:r w:rsidRPr="00293DD1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260" w:type="dxa"/>
            <w:vAlign w:val="center"/>
          </w:tcPr>
          <w:p w14:paraId="4A995487" w14:textId="77777777" w:rsidR="00B23576" w:rsidRPr="00D961BD" w:rsidRDefault="00B23576" w:rsidP="00B23576">
            <w:pPr>
              <w:rPr>
                <w:sz w:val="18"/>
                <w:szCs w:val="18"/>
              </w:rPr>
            </w:pPr>
          </w:p>
        </w:tc>
      </w:tr>
      <w:tr w:rsidR="00B23576" w14:paraId="2BDABFB3" w14:textId="77777777" w:rsidTr="00111A4B">
        <w:trPr>
          <w:trHeight w:val="360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B5622F2" w14:textId="6DE7AA23" w:rsidR="00B23576" w:rsidRPr="00D961BD" w:rsidRDefault="00B23576" w:rsidP="00B23576">
            <w:pPr>
              <w:rPr>
                <w:b/>
                <w:bCs/>
                <w:sz w:val="18"/>
                <w:szCs w:val="18"/>
              </w:rPr>
            </w:pPr>
            <w:r w:rsidRPr="00D961BD">
              <w:rPr>
                <w:b/>
                <w:bCs/>
                <w:sz w:val="18"/>
                <w:szCs w:val="18"/>
              </w:rPr>
              <w:t>Other Participant:</w:t>
            </w:r>
          </w:p>
        </w:tc>
        <w:tc>
          <w:tcPr>
            <w:tcW w:w="7020" w:type="dxa"/>
            <w:vAlign w:val="center"/>
          </w:tcPr>
          <w:p w14:paraId="12878B76" w14:textId="77777777" w:rsidR="00B23576" w:rsidRPr="00D961BD" w:rsidRDefault="00B23576" w:rsidP="00B2357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4FDF6C5" w14:textId="7F792EF9" w:rsidR="00B23576" w:rsidRPr="00D961BD" w:rsidRDefault="00B23576" w:rsidP="00B23576">
            <w:pPr>
              <w:rPr>
                <w:b/>
                <w:bCs/>
                <w:sz w:val="18"/>
                <w:szCs w:val="18"/>
              </w:rPr>
            </w:pPr>
            <w:r w:rsidRPr="00293DD1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260" w:type="dxa"/>
            <w:vAlign w:val="center"/>
          </w:tcPr>
          <w:p w14:paraId="4DF0D9A7" w14:textId="77777777" w:rsidR="00B23576" w:rsidRPr="00D961BD" w:rsidRDefault="00B23576" w:rsidP="00B23576">
            <w:pPr>
              <w:rPr>
                <w:sz w:val="18"/>
                <w:szCs w:val="18"/>
              </w:rPr>
            </w:pPr>
          </w:p>
        </w:tc>
      </w:tr>
    </w:tbl>
    <w:p w14:paraId="09AE26DF" w14:textId="77777777" w:rsidR="00115A8B" w:rsidRPr="00B23576" w:rsidRDefault="00115A8B" w:rsidP="00115A8B">
      <w:pPr>
        <w:rPr>
          <w:sz w:val="2"/>
          <w:szCs w:val="2"/>
        </w:rPr>
      </w:pPr>
    </w:p>
    <w:tbl>
      <w:tblPr>
        <w:tblStyle w:val="TableGrid"/>
        <w:tblW w:w="11070" w:type="dxa"/>
        <w:tblInd w:w="175" w:type="dxa"/>
        <w:tblLook w:val="04A0" w:firstRow="1" w:lastRow="0" w:firstColumn="1" w:lastColumn="0" w:noHBand="0" w:noVBand="1"/>
      </w:tblPr>
      <w:tblGrid>
        <w:gridCol w:w="11070"/>
      </w:tblGrid>
      <w:tr w:rsidR="00B23576" w14:paraId="5B54C84E" w14:textId="77777777" w:rsidTr="00111A4B">
        <w:trPr>
          <w:trHeight w:val="288"/>
        </w:trPr>
        <w:tc>
          <w:tcPr>
            <w:tcW w:w="11070" w:type="dxa"/>
            <w:shd w:val="clear" w:color="auto" w:fill="D9D9D9" w:themeFill="background1" w:themeFillShade="D9"/>
            <w:vAlign w:val="center"/>
          </w:tcPr>
          <w:p w14:paraId="733BE1DD" w14:textId="42AC807B" w:rsidR="00B23576" w:rsidRDefault="00B23576" w:rsidP="00B23576">
            <w:r w:rsidRPr="0022575E">
              <w:rPr>
                <w:b/>
                <w:sz w:val="16"/>
                <w:szCs w:val="16"/>
              </w:rPr>
              <w:t xml:space="preserve">*By signing above, I verify eligibility and approve services for this </w:t>
            </w:r>
            <w:r w:rsidR="00F47F1A">
              <w:rPr>
                <w:b/>
                <w:sz w:val="16"/>
                <w:szCs w:val="16"/>
              </w:rPr>
              <w:t>y</w:t>
            </w:r>
            <w:r w:rsidRPr="0022575E">
              <w:rPr>
                <w:b/>
                <w:sz w:val="16"/>
                <w:szCs w:val="16"/>
              </w:rPr>
              <w:t>oung adult</w:t>
            </w:r>
          </w:p>
        </w:tc>
      </w:tr>
    </w:tbl>
    <w:p w14:paraId="6B34CD8D" w14:textId="263A89EE" w:rsidR="005D7CEF" w:rsidRPr="0022575E" w:rsidRDefault="005D7CEF" w:rsidP="003E667F">
      <w:pPr>
        <w:tabs>
          <w:tab w:val="left" w:pos="18"/>
          <w:tab w:val="left" w:pos="738"/>
          <w:tab w:val="left" w:pos="920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  <w:tab w:val="left" w:pos="10818"/>
        </w:tabs>
        <w:spacing w:line="210" w:lineRule="auto"/>
        <w:rPr>
          <w:sz w:val="21"/>
          <w:szCs w:val="21"/>
        </w:rPr>
      </w:pPr>
    </w:p>
    <w:sectPr w:rsidR="005D7CEF" w:rsidRPr="0022575E" w:rsidSect="00EF0F59">
      <w:type w:val="continuous"/>
      <w:pgSz w:w="12240" w:h="15840"/>
      <w:pgMar w:top="432" w:right="432" w:bottom="432" w:left="432" w:header="259" w:footer="2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7889" w14:textId="77777777" w:rsidR="009720CD" w:rsidRDefault="009720CD" w:rsidP="008418CC">
      <w:r>
        <w:separator/>
      </w:r>
    </w:p>
  </w:endnote>
  <w:endnote w:type="continuationSeparator" w:id="0">
    <w:p w14:paraId="5CABA766" w14:textId="77777777" w:rsidR="009720CD" w:rsidRDefault="009720CD" w:rsidP="0084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6395" w14:textId="77777777" w:rsidR="009720CD" w:rsidRDefault="009720CD" w:rsidP="008418CC">
      <w:r>
        <w:separator/>
      </w:r>
    </w:p>
  </w:footnote>
  <w:footnote w:type="continuationSeparator" w:id="0">
    <w:p w14:paraId="738B619C" w14:textId="77777777" w:rsidR="009720CD" w:rsidRDefault="009720CD" w:rsidP="0084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5DBB" w14:textId="77777777" w:rsidR="00F2085A" w:rsidRPr="007C0D3D" w:rsidRDefault="00F2085A" w:rsidP="00F37FEE">
    <w:pPr>
      <w:ind w:left="-270"/>
    </w:pPr>
  </w:p>
  <w:tbl>
    <w:tblPr>
      <w:tblW w:w="11250" w:type="dxa"/>
      <w:tblInd w:w="-27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3420"/>
      <w:gridCol w:w="4679"/>
      <w:gridCol w:w="3151"/>
    </w:tblGrid>
    <w:tr w:rsidR="00F2085A" w:rsidRPr="007C0D3D" w14:paraId="0523F044" w14:textId="77777777" w:rsidTr="00F37FEE">
      <w:trPr>
        <w:trHeight w:hRule="exact" w:val="540"/>
      </w:trPr>
      <w:tc>
        <w:tcPr>
          <w:tcW w:w="3420" w:type="dxa"/>
          <w:tcBorders>
            <w:top w:val="nil"/>
            <w:left w:val="nil"/>
            <w:bottom w:val="nil"/>
            <w:right w:val="nil"/>
          </w:tcBorders>
        </w:tcPr>
        <w:p w14:paraId="5372A733" w14:textId="5E85A506" w:rsidR="00F2085A" w:rsidRPr="00BD4520" w:rsidRDefault="00F37FEE" w:rsidP="00F37FEE">
          <w:pPr>
            <w:tabs>
              <w:tab w:val="left" w:pos="225"/>
              <w:tab w:val="center" w:pos="1366"/>
            </w:tabs>
            <w:ind w:left="-24"/>
            <w:rPr>
              <w:sz w:val="16"/>
              <w:szCs w:val="12"/>
            </w:rPr>
          </w:pPr>
          <w:r>
            <w:rPr>
              <w:sz w:val="16"/>
              <w:szCs w:val="12"/>
            </w:rPr>
            <w:t xml:space="preserve"> </w:t>
          </w:r>
          <w:r w:rsidR="00F2085A" w:rsidRPr="00BD4520">
            <w:rPr>
              <w:sz w:val="16"/>
              <w:szCs w:val="12"/>
            </w:rPr>
            <w:t>State of Kansas</w:t>
          </w:r>
        </w:p>
        <w:p w14:paraId="70852851" w14:textId="77777777" w:rsidR="00F2085A" w:rsidRPr="00BD4520" w:rsidRDefault="00F2085A" w:rsidP="007C0D3D">
          <w:pPr>
            <w:rPr>
              <w:sz w:val="16"/>
              <w:szCs w:val="12"/>
            </w:rPr>
          </w:pPr>
          <w:r w:rsidRPr="00BD4520">
            <w:rPr>
              <w:sz w:val="16"/>
              <w:szCs w:val="12"/>
            </w:rPr>
            <w:t>Department for Children and Families</w:t>
          </w:r>
        </w:p>
        <w:p w14:paraId="3F688EA2" w14:textId="77777777" w:rsidR="00F2085A" w:rsidRPr="00BD4520" w:rsidRDefault="00F2085A" w:rsidP="007C0D3D">
          <w:pPr>
            <w:rPr>
              <w:sz w:val="16"/>
              <w:szCs w:val="21"/>
            </w:rPr>
          </w:pPr>
          <w:r w:rsidRPr="00BD4520">
            <w:rPr>
              <w:sz w:val="16"/>
              <w:szCs w:val="12"/>
            </w:rPr>
            <w:t xml:space="preserve">Prevention and Protection Services </w:t>
          </w:r>
        </w:p>
      </w:tc>
      <w:tc>
        <w:tcPr>
          <w:tcW w:w="4679" w:type="dxa"/>
          <w:tcBorders>
            <w:top w:val="nil"/>
            <w:left w:val="nil"/>
            <w:bottom w:val="nil"/>
            <w:right w:val="nil"/>
          </w:tcBorders>
        </w:tcPr>
        <w:p w14:paraId="2934A336" w14:textId="77777777" w:rsidR="00F2085A" w:rsidRPr="00BD4520" w:rsidRDefault="00F2085A" w:rsidP="007C0D3D">
          <w:pPr>
            <w:jc w:val="center"/>
            <w:rPr>
              <w:sz w:val="16"/>
              <w:szCs w:val="21"/>
            </w:rPr>
          </w:pPr>
          <w:r w:rsidRPr="00BD4520">
            <w:rPr>
              <w:b/>
              <w:bCs/>
            </w:rPr>
            <w:t>Self-Sufficiency Plan</w:t>
          </w:r>
        </w:p>
      </w:tc>
      <w:tc>
        <w:tcPr>
          <w:tcW w:w="3151" w:type="dxa"/>
          <w:tcBorders>
            <w:top w:val="nil"/>
            <w:left w:val="nil"/>
            <w:bottom w:val="nil"/>
            <w:right w:val="nil"/>
          </w:tcBorders>
        </w:tcPr>
        <w:p w14:paraId="63661798" w14:textId="77777777" w:rsidR="00F2085A" w:rsidRPr="00BD4520" w:rsidRDefault="00F2085A" w:rsidP="007C0D3D">
          <w:pPr>
            <w:tabs>
              <w:tab w:val="left" w:pos="-432"/>
              <w:tab w:val="left" w:pos="288"/>
              <w:tab w:val="left" w:pos="1008"/>
              <w:tab w:val="left" w:pos="1728"/>
              <w:tab w:val="left" w:pos="2448"/>
              <w:tab w:val="left" w:pos="2598"/>
              <w:tab w:val="left" w:pos="3168"/>
              <w:tab w:val="left" w:pos="3888"/>
              <w:tab w:val="left" w:pos="4608"/>
              <w:tab w:val="left" w:pos="5328"/>
              <w:tab w:val="left" w:pos="6048"/>
              <w:tab w:val="left" w:pos="6768"/>
              <w:tab w:val="left" w:pos="7488"/>
              <w:tab w:val="left" w:pos="8208"/>
              <w:tab w:val="left" w:pos="8928"/>
              <w:tab w:val="left" w:pos="9648"/>
              <w:tab w:val="left" w:pos="10368"/>
            </w:tabs>
            <w:jc w:val="right"/>
            <w:rPr>
              <w:sz w:val="16"/>
              <w:szCs w:val="12"/>
            </w:rPr>
          </w:pPr>
          <w:r w:rsidRPr="00BD4520">
            <w:rPr>
              <w:sz w:val="16"/>
              <w:szCs w:val="12"/>
            </w:rPr>
            <w:t>PPS 7000</w:t>
          </w:r>
        </w:p>
        <w:p w14:paraId="5EA41F46" w14:textId="4F89CBEC" w:rsidR="00F2085A" w:rsidRPr="009C7816" w:rsidRDefault="0036720F" w:rsidP="007C0D3D">
          <w:pPr>
            <w:tabs>
              <w:tab w:val="left" w:pos="-432"/>
              <w:tab w:val="left" w:pos="288"/>
              <w:tab w:val="left" w:pos="1008"/>
              <w:tab w:val="left" w:pos="1728"/>
              <w:tab w:val="left" w:pos="2448"/>
              <w:tab w:val="left" w:pos="2598"/>
              <w:tab w:val="left" w:pos="3168"/>
              <w:tab w:val="left" w:pos="3888"/>
              <w:tab w:val="left" w:pos="4608"/>
              <w:tab w:val="left" w:pos="5328"/>
              <w:tab w:val="left" w:pos="6048"/>
              <w:tab w:val="left" w:pos="6768"/>
              <w:tab w:val="left" w:pos="7488"/>
              <w:tab w:val="left" w:pos="8208"/>
              <w:tab w:val="left" w:pos="8928"/>
              <w:tab w:val="left" w:pos="9648"/>
              <w:tab w:val="left" w:pos="10368"/>
            </w:tabs>
            <w:jc w:val="right"/>
            <w:rPr>
              <w:strike/>
              <w:sz w:val="16"/>
              <w:szCs w:val="28"/>
            </w:rPr>
          </w:pPr>
          <w:r>
            <w:rPr>
              <w:sz w:val="16"/>
              <w:szCs w:val="12"/>
            </w:rPr>
            <w:t>Revised July 2026</w:t>
          </w:r>
        </w:p>
        <w:p w14:paraId="5950A056" w14:textId="77777777" w:rsidR="00F2085A" w:rsidRPr="00BD4520" w:rsidRDefault="00F2085A" w:rsidP="007C0D3D">
          <w:pPr>
            <w:tabs>
              <w:tab w:val="left" w:pos="-432"/>
              <w:tab w:val="left" w:pos="288"/>
              <w:tab w:val="left" w:pos="1008"/>
              <w:tab w:val="left" w:pos="1728"/>
              <w:tab w:val="left" w:pos="2448"/>
              <w:tab w:val="left" w:pos="2598"/>
              <w:tab w:val="left" w:pos="3168"/>
              <w:tab w:val="left" w:pos="3888"/>
              <w:tab w:val="left" w:pos="4608"/>
              <w:tab w:val="left" w:pos="5328"/>
              <w:tab w:val="left" w:pos="6048"/>
              <w:tab w:val="left" w:pos="6768"/>
              <w:tab w:val="left" w:pos="7488"/>
              <w:tab w:val="left" w:pos="8208"/>
              <w:tab w:val="left" w:pos="8928"/>
              <w:tab w:val="left" w:pos="9648"/>
              <w:tab w:val="left" w:pos="10368"/>
            </w:tabs>
            <w:jc w:val="right"/>
            <w:rPr>
              <w:sz w:val="16"/>
              <w:szCs w:val="12"/>
            </w:rPr>
          </w:pPr>
          <w:r w:rsidRPr="00BD4520">
            <w:rPr>
              <w:sz w:val="16"/>
              <w:szCs w:val="12"/>
            </w:rPr>
            <w:t xml:space="preserve">Page </w:t>
          </w:r>
          <w:r w:rsidRPr="00BD4520">
            <w:rPr>
              <w:b/>
              <w:sz w:val="16"/>
              <w:szCs w:val="12"/>
            </w:rPr>
            <w:fldChar w:fldCharType="begin"/>
          </w:r>
          <w:r w:rsidRPr="00BD4520">
            <w:rPr>
              <w:b/>
              <w:sz w:val="16"/>
              <w:szCs w:val="12"/>
            </w:rPr>
            <w:instrText xml:space="preserve"> PAGE  \* Arabic  \* MERGEFORMAT </w:instrText>
          </w:r>
          <w:r w:rsidRPr="00BD4520">
            <w:rPr>
              <w:b/>
              <w:sz w:val="16"/>
              <w:szCs w:val="12"/>
            </w:rPr>
            <w:fldChar w:fldCharType="separate"/>
          </w:r>
          <w:r w:rsidR="00BD3ABE">
            <w:rPr>
              <w:b/>
              <w:noProof/>
              <w:sz w:val="16"/>
              <w:szCs w:val="12"/>
            </w:rPr>
            <w:t>2</w:t>
          </w:r>
          <w:r w:rsidRPr="00BD4520">
            <w:rPr>
              <w:b/>
              <w:sz w:val="16"/>
              <w:szCs w:val="12"/>
            </w:rPr>
            <w:fldChar w:fldCharType="end"/>
          </w:r>
          <w:r w:rsidRPr="00BD4520">
            <w:rPr>
              <w:sz w:val="16"/>
              <w:szCs w:val="12"/>
            </w:rPr>
            <w:t xml:space="preserve"> of </w:t>
          </w:r>
          <w:r w:rsidRPr="00BD4520">
            <w:rPr>
              <w:b/>
              <w:sz w:val="16"/>
              <w:szCs w:val="12"/>
            </w:rPr>
            <w:fldChar w:fldCharType="begin"/>
          </w:r>
          <w:r w:rsidRPr="00BD4520">
            <w:rPr>
              <w:b/>
              <w:sz w:val="16"/>
              <w:szCs w:val="12"/>
            </w:rPr>
            <w:instrText xml:space="preserve"> NUMPAGES  \* Arabic  \* MERGEFORMAT </w:instrText>
          </w:r>
          <w:r w:rsidRPr="00BD4520">
            <w:rPr>
              <w:b/>
              <w:sz w:val="16"/>
              <w:szCs w:val="12"/>
            </w:rPr>
            <w:fldChar w:fldCharType="separate"/>
          </w:r>
          <w:r w:rsidR="00BD3ABE">
            <w:rPr>
              <w:b/>
              <w:noProof/>
              <w:sz w:val="16"/>
              <w:szCs w:val="12"/>
            </w:rPr>
            <w:t>2</w:t>
          </w:r>
          <w:r w:rsidRPr="00BD4520">
            <w:rPr>
              <w:b/>
              <w:sz w:val="16"/>
              <w:szCs w:val="12"/>
            </w:rPr>
            <w:fldChar w:fldCharType="end"/>
          </w:r>
        </w:p>
      </w:tc>
    </w:tr>
  </w:tbl>
  <w:p w14:paraId="4EC51F31" w14:textId="77777777" w:rsidR="00F2085A" w:rsidRDefault="00F2085A" w:rsidP="007C0D3D">
    <w:pPr>
      <w:tabs>
        <w:tab w:val="left" w:pos="980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2EC7"/>
    <w:multiLevelType w:val="hybridMultilevel"/>
    <w:tmpl w:val="EE4809E4"/>
    <w:lvl w:ilvl="0" w:tplc="639E2A88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3639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CC"/>
    <w:rsid w:val="00014477"/>
    <w:rsid w:val="00022B50"/>
    <w:rsid w:val="00026EF1"/>
    <w:rsid w:val="00034F13"/>
    <w:rsid w:val="000407AB"/>
    <w:rsid w:val="000411BE"/>
    <w:rsid w:val="00042CFE"/>
    <w:rsid w:val="000451A1"/>
    <w:rsid w:val="000567F0"/>
    <w:rsid w:val="00060D3F"/>
    <w:rsid w:val="000672A9"/>
    <w:rsid w:val="00080FAC"/>
    <w:rsid w:val="00083CDA"/>
    <w:rsid w:val="00087C36"/>
    <w:rsid w:val="00095BDB"/>
    <w:rsid w:val="000B05CC"/>
    <w:rsid w:val="000B0F39"/>
    <w:rsid w:val="000B4063"/>
    <w:rsid w:val="000C20F3"/>
    <w:rsid w:val="00100159"/>
    <w:rsid w:val="00111A4B"/>
    <w:rsid w:val="00111CAC"/>
    <w:rsid w:val="00115A0E"/>
    <w:rsid w:val="00115A8B"/>
    <w:rsid w:val="00134EEE"/>
    <w:rsid w:val="0013651D"/>
    <w:rsid w:val="0014601B"/>
    <w:rsid w:val="00171198"/>
    <w:rsid w:val="00172019"/>
    <w:rsid w:val="001742B5"/>
    <w:rsid w:val="001918E6"/>
    <w:rsid w:val="00194A06"/>
    <w:rsid w:val="001B25BD"/>
    <w:rsid w:val="001C46F5"/>
    <w:rsid w:val="001C5FFB"/>
    <w:rsid w:val="001C7385"/>
    <w:rsid w:val="001C7494"/>
    <w:rsid w:val="001D6713"/>
    <w:rsid w:val="001F4C82"/>
    <w:rsid w:val="001F7391"/>
    <w:rsid w:val="0022575E"/>
    <w:rsid w:val="00247C14"/>
    <w:rsid w:val="0027561A"/>
    <w:rsid w:val="0028573E"/>
    <w:rsid w:val="002860F4"/>
    <w:rsid w:val="002A4F22"/>
    <w:rsid w:val="002C3B8D"/>
    <w:rsid w:val="002E2663"/>
    <w:rsid w:val="002E26A7"/>
    <w:rsid w:val="002E4831"/>
    <w:rsid w:val="002F0D55"/>
    <w:rsid w:val="003131A5"/>
    <w:rsid w:val="0032551B"/>
    <w:rsid w:val="0033629A"/>
    <w:rsid w:val="00337496"/>
    <w:rsid w:val="003420E1"/>
    <w:rsid w:val="00343958"/>
    <w:rsid w:val="0034515E"/>
    <w:rsid w:val="00345F5F"/>
    <w:rsid w:val="00346EA4"/>
    <w:rsid w:val="0035166D"/>
    <w:rsid w:val="00354032"/>
    <w:rsid w:val="0036720F"/>
    <w:rsid w:val="00380567"/>
    <w:rsid w:val="0039058E"/>
    <w:rsid w:val="00390E06"/>
    <w:rsid w:val="00396963"/>
    <w:rsid w:val="003B20E4"/>
    <w:rsid w:val="003D05D5"/>
    <w:rsid w:val="003E2844"/>
    <w:rsid w:val="003E667F"/>
    <w:rsid w:val="003F3136"/>
    <w:rsid w:val="004058EE"/>
    <w:rsid w:val="00407FA2"/>
    <w:rsid w:val="00420B62"/>
    <w:rsid w:val="0043483B"/>
    <w:rsid w:val="00445F2C"/>
    <w:rsid w:val="0048408F"/>
    <w:rsid w:val="00484555"/>
    <w:rsid w:val="00494168"/>
    <w:rsid w:val="004C06E7"/>
    <w:rsid w:val="004C33B4"/>
    <w:rsid w:val="004C4938"/>
    <w:rsid w:val="004E0049"/>
    <w:rsid w:val="0050685D"/>
    <w:rsid w:val="0051222B"/>
    <w:rsid w:val="00520F70"/>
    <w:rsid w:val="005238E2"/>
    <w:rsid w:val="00542CC1"/>
    <w:rsid w:val="00543A48"/>
    <w:rsid w:val="005460AD"/>
    <w:rsid w:val="005739BB"/>
    <w:rsid w:val="00580EC0"/>
    <w:rsid w:val="0058711A"/>
    <w:rsid w:val="00591AEB"/>
    <w:rsid w:val="005939E9"/>
    <w:rsid w:val="005A2565"/>
    <w:rsid w:val="005A4962"/>
    <w:rsid w:val="005B0557"/>
    <w:rsid w:val="005B7A09"/>
    <w:rsid w:val="005D7CEF"/>
    <w:rsid w:val="005F4316"/>
    <w:rsid w:val="006024B7"/>
    <w:rsid w:val="00602F36"/>
    <w:rsid w:val="006065B9"/>
    <w:rsid w:val="00614E32"/>
    <w:rsid w:val="00626FB0"/>
    <w:rsid w:val="00635475"/>
    <w:rsid w:val="00647037"/>
    <w:rsid w:val="00653329"/>
    <w:rsid w:val="00677658"/>
    <w:rsid w:val="00695D2F"/>
    <w:rsid w:val="006A309D"/>
    <w:rsid w:val="006A4F2C"/>
    <w:rsid w:val="006C1994"/>
    <w:rsid w:val="006C4D87"/>
    <w:rsid w:val="006D29BD"/>
    <w:rsid w:val="00705D61"/>
    <w:rsid w:val="00730B9B"/>
    <w:rsid w:val="00737BB1"/>
    <w:rsid w:val="00741048"/>
    <w:rsid w:val="00744E16"/>
    <w:rsid w:val="00745CC2"/>
    <w:rsid w:val="007708A7"/>
    <w:rsid w:val="007811B6"/>
    <w:rsid w:val="00782AF6"/>
    <w:rsid w:val="0079390A"/>
    <w:rsid w:val="0079753A"/>
    <w:rsid w:val="007A01FD"/>
    <w:rsid w:val="007B70C3"/>
    <w:rsid w:val="007C001E"/>
    <w:rsid w:val="007C0D3D"/>
    <w:rsid w:val="007D02FC"/>
    <w:rsid w:val="007D26B5"/>
    <w:rsid w:val="007E254A"/>
    <w:rsid w:val="007F14B4"/>
    <w:rsid w:val="007F641E"/>
    <w:rsid w:val="008056E0"/>
    <w:rsid w:val="00811D55"/>
    <w:rsid w:val="00811FBD"/>
    <w:rsid w:val="00814428"/>
    <w:rsid w:val="00814D1C"/>
    <w:rsid w:val="00835331"/>
    <w:rsid w:val="00835AB6"/>
    <w:rsid w:val="00841094"/>
    <w:rsid w:val="008418CC"/>
    <w:rsid w:val="008435AF"/>
    <w:rsid w:val="008439E1"/>
    <w:rsid w:val="00867ABC"/>
    <w:rsid w:val="00882F88"/>
    <w:rsid w:val="008854CE"/>
    <w:rsid w:val="008946A4"/>
    <w:rsid w:val="008B37B3"/>
    <w:rsid w:val="008D76B5"/>
    <w:rsid w:val="0091769B"/>
    <w:rsid w:val="00937140"/>
    <w:rsid w:val="009400EF"/>
    <w:rsid w:val="0095285A"/>
    <w:rsid w:val="009566FB"/>
    <w:rsid w:val="009720CD"/>
    <w:rsid w:val="009921D9"/>
    <w:rsid w:val="009C07B8"/>
    <w:rsid w:val="009C0D2D"/>
    <w:rsid w:val="009C2E4B"/>
    <w:rsid w:val="009C4D64"/>
    <w:rsid w:val="009C6666"/>
    <w:rsid w:val="009C7816"/>
    <w:rsid w:val="009D3B2D"/>
    <w:rsid w:val="009E5195"/>
    <w:rsid w:val="009F65ED"/>
    <w:rsid w:val="00A1383E"/>
    <w:rsid w:val="00A16593"/>
    <w:rsid w:val="00A36048"/>
    <w:rsid w:val="00A364FC"/>
    <w:rsid w:val="00A46D05"/>
    <w:rsid w:val="00A65B55"/>
    <w:rsid w:val="00A67B85"/>
    <w:rsid w:val="00A73A25"/>
    <w:rsid w:val="00A81F9A"/>
    <w:rsid w:val="00A879F0"/>
    <w:rsid w:val="00A94943"/>
    <w:rsid w:val="00A96E1F"/>
    <w:rsid w:val="00AA0978"/>
    <w:rsid w:val="00AB6DC0"/>
    <w:rsid w:val="00AC01ED"/>
    <w:rsid w:val="00AE3968"/>
    <w:rsid w:val="00B00B32"/>
    <w:rsid w:val="00B01F96"/>
    <w:rsid w:val="00B043C4"/>
    <w:rsid w:val="00B06FE4"/>
    <w:rsid w:val="00B12FA1"/>
    <w:rsid w:val="00B14247"/>
    <w:rsid w:val="00B23576"/>
    <w:rsid w:val="00B2406E"/>
    <w:rsid w:val="00B45C48"/>
    <w:rsid w:val="00B60654"/>
    <w:rsid w:val="00B721A7"/>
    <w:rsid w:val="00B75887"/>
    <w:rsid w:val="00B7697F"/>
    <w:rsid w:val="00B77DD8"/>
    <w:rsid w:val="00B816E7"/>
    <w:rsid w:val="00B959C7"/>
    <w:rsid w:val="00B97A7A"/>
    <w:rsid w:val="00BA6217"/>
    <w:rsid w:val="00BA7242"/>
    <w:rsid w:val="00BB0D54"/>
    <w:rsid w:val="00BB69DA"/>
    <w:rsid w:val="00BC7776"/>
    <w:rsid w:val="00BD3ABE"/>
    <w:rsid w:val="00BD4520"/>
    <w:rsid w:val="00BE6A7E"/>
    <w:rsid w:val="00BE717B"/>
    <w:rsid w:val="00C12C19"/>
    <w:rsid w:val="00C51497"/>
    <w:rsid w:val="00C75C84"/>
    <w:rsid w:val="00C8227B"/>
    <w:rsid w:val="00C84B9C"/>
    <w:rsid w:val="00C8616D"/>
    <w:rsid w:val="00C8750D"/>
    <w:rsid w:val="00CB4031"/>
    <w:rsid w:val="00CC7638"/>
    <w:rsid w:val="00CD06DE"/>
    <w:rsid w:val="00CD38B2"/>
    <w:rsid w:val="00CE6047"/>
    <w:rsid w:val="00CE69BE"/>
    <w:rsid w:val="00CF0731"/>
    <w:rsid w:val="00CF4089"/>
    <w:rsid w:val="00CF72AB"/>
    <w:rsid w:val="00D00786"/>
    <w:rsid w:val="00D00B81"/>
    <w:rsid w:val="00D016E5"/>
    <w:rsid w:val="00D050C3"/>
    <w:rsid w:val="00D05DA1"/>
    <w:rsid w:val="00D11FA1"/>
    <w:rsid w:val="00D17854"/>
    <w:rsid w:val="00D453BF"/>
    <w:rsid w:val="00D45BC2"/>
    <w:rsid w:val="00D46C64"/>
    <w:rsid w:val="00D52840"/>
    <w:rsid w:val="00D5287A"/>
    <w:rsid w:val="00D61848"/>
    <w:rsid w:val="00D675F4"/>
    <w:rsid w:val="00D708A3"/>
    <w:rsid w:val="00D71475"/>
    <w:rsid w:val="00D75807"/>
    <w:rsid w:val="00D82406"/>
    <w:rsid w:val="00D90C36"/>
    <w:rsid w:val="00D94D27"/>
    <w:rsid w:val="00D961BD"/>
    <w:rsid w:val="00DA440A"/>
    <w:rsid w:val="00DC0BAD"/>
    <w:rsid w:val="00DD45E0"/>
    <w:rsid w:val="00DE660E"/>
    <w:rsid w:val="00E03F1F"/>
    <w:rsid w:val="00E163FE"/>
    <w:rsid w:val="00E22058"/>
    <w:rsid w:val="00E27246"/>
    <w:rsid w:val="00E32CB1"/>
    <w:rsid w:val="00E4259D"/>
    <w:rsid w:val="00E5113C"/>
    <w:rsid w:val="00E55A11"/>
    <w:rsid w:val="00E60AE8"/>
    <w:rsid w:val="00E62730"/>
    <w:rsid w:val="00E77309"/>
    <w:rsid w:val="00E90A32"/>
    <w:rsid w:val="00EB1191"/>
    <w:rsid w:val="00EB57DF"/>
    <w:rsid w:val="00EB74E1"/>
    <w:rsid w:val="00EC2F50"/>
    <w:rsid w:val="00EE2AFD"/>
    <w:rsid w:val="00EF0F59"/>
    <w:rsid w:val="00F11E5A"/>
    <w:rsid w:val="00F2085A"/>
    <w:rsid w:val="00F30C6B"/>
    <w:rsid w:val="00F37FEE"/>
    <w:rsid w:val="00F47F1A"/>
    <w:rsid w:val="00F627B6"/>
    <w:rsid w:val="00F6421E"/>
    <w:rsid w:val="00F75CA3"/>
    <w:rsid w:val="00F814A2"/>
    <w:rsid w:val="00F871F1"/>
    <w:rsid w:val="00F938DF"/>
    <w:rsid w:val="00F96005"/>
    <w:rsid w:val="00FA53AA"/>
    <w:rsid w:val="00FB1BF6"/>
    <w:rsid w:val="00FB49E2"/>
    <w:rsid w:val="00FC2438"/>
    <w:rsid w:val="00FD0605"/>
    <w:rsid w:val="00FD3E26"/>
    <w:rsid w:val="00FD6D80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7CA0B6B4"/>
  <w15:chartTrackingRefBased/>
  <w15:docId w15:val="{C73B5B6F-EDE5-456E-BCEE-32ACC2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03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67F"/>
    <w:pPr>
      <w:ind w:left="-9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B4031"/>
  </w:style>
  <w:style w:type="paragraph" w:styleId="Header">
    <w:name w:val="header"/>
    <w:basedOn w:val="Normal"/>
    <w:link w:val="HeaderChar"/>
    <w:uiPriority w:val="99"/>
    <w:unhideWhenUsed/>
    <w:rsid w:val="00E220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205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0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05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D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8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4A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814A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4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14A2"/>
    <w:rPr>
      <w:rFonts w:ascii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E667F"/>
    <w:rPr>
      <w:rFonts w:ascii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E667F"/>
    <w:pPr>
      <w:ind w:left="720"/>
      <w:contextualSpacing/>
    </w:pPr>
  </w:style>
  <w:style w:type="table" w:styleId="TableGrid">
    <w:name w:val="Table Grid"/>
    <w:basedOn w:val="TableNormal"/>
    <w:uiPriority w:val="59"/>
    <w:rsid w:val="00D96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7ae18a5cc2d719628ec3993f46ccbfb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078e9b1e290c8460978158680137b71c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0_Layout xmlns="cef388a5-a8ce-4c3f-b0c4-440d11623cfd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Approval_x0020_Status xmlns="cef388a5-a8ce-4c3f-b0c4-440d11623c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A563-F3C5-4D9D-9382-96DBA6905C61}"/>
</file>

<file path=customXml/itemProps2.xml><?xml version="1.0" encoding="utf-8"?>
<ds:datastoreItem xmlns:ds="http://schemas.openxmlformats.org/officeDocument/2006/customXml" ds:itemID="{4C49CD03-2E09-4AC5-B9A2-A9E4885277BE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52FE8E-4648-4149-A7B9-3BC4D45C0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8974D-4BF8-4833-A65B-96CD391C1D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Self-Sufficiency Plan</vt:lpstr>
    </vt:vector>
  </TitlesOfParts>
  <Company>SRS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Self-Sufficiency Plan</dc:title>
  <dc:subject/>
  <dc:creator>Stacy Tidwell</dc:creator>
  <cp:keywords/>
  <cp:lastModifiedBy>Danae Nelson  [DCF]</cp:lastModifiedBy>
  <cp:revision>2</cp:revision>
  <cp:lastPrinted>2016-07-14T18:35:00Z</cp:lastPrinted>
  <dcterms:created xsi:type="dcterms:W3CDTF">2026-03-02T19:28:00Z</dcterms:created>
  <dcterms:modified xsi:type="dcterms:W3CDTF">2026-03-02T19:28:00Z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Order">
    <vt:r8>146200</vt:r8>
  </property>
  <property fmtid="{D5CDD505-2E9C-101B-9397-08002B2CF9AE}" pid="4" name="Rreviewer">
    <vt:lpwstr/>
  </property>
  <property fmtid="{D5CDD505-2E9C-101B-9397-08002B2CF9AE}" pid="5" name="Acc check">
    <vt:lpwstr/>
  </property>
  <property fmtid="{D5CDD505-2E9C-101B-9397-08002B2CF9AE}" pid="6" name="Approval Status">
    <vt:lpwstr/>
  </property>
  <property fmtid="{D5CDD505-2E9C-101B-9397-08002B2CF9AE}" pid="7" name="Page Layout">
    <vt:lpwstr/>
  </property>
  <property fmtid="{D5CDD505-2E9C-101B-9397-08002B2CF9AE}" pid="9" name="Reviewer0">
    <vt:lpwstr/>
  </property>
</Properties>
</file>