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A6C3" w14:textId="77777777" w:rsidR="00D47169" w:rsidRDefault="00D47169" w:rsidP="00631B79">
      <w:pPr>
        <w:spacing w:line="360" w:lineRule="auto"/>
        <w:rPr>
          <w:rFonts w:ascii="Arial" w:hAnsi="Arial"/>
          <w:sz w:val="18"/>
          <w:szCs w:val="20"/>
        </w:rPr>
      </w:pPr>
    </w:p>
    <w:p w14:paraId="51FE57E9" w14:textId="15EC2D8C" w:rsidR="004A1246" w:rsidRPr="000D5975" w:rsidRDefault="00BB1F59" w:rsidP="004A1246">
      <w:pPr>
        <w:spacing w:line="360" w:lineRule="auto"/>
        <w:ind w:firstLine="720"/>
        <w:rPr>
          <w:u w:val="single"/>
        </w:rPr>
      </w:pPr>
      <w:r>
        <w:rPr>
          <w:rFonts w:ascii="Arial" w:hAnsi="Arial"/>
          <w:sz w:val="18"/>
          <w:szCs w:val="20"/>
        </w:rPr>
        <w:tab/>
      </w:r>
      <w:r>
        <w:rPr>
          <w:rFonts w:ascii="Arial" w:hAnsi="Arial"/>
          <w:sz w:val="18"/>
          <w:szCs w:val="20"/>
        </w:rPr>
        <w:tab/>
      </w:r>
      <w:r>
        <w:rPr>
          <w:rFonts w:ascii="Arial" w:hAnsi="Arial"/>
          <w:sz w:val="18"/>
          <w:szCs w:val="20"/>
        </w:rPr>
        <w:tab/>
      </w:r>
      <w:r>
        <w:rPr>
          <w:rFonts w:ascii="Arial" w:hAnsi="Arial"/>
          <w:sz w:val="18"/>
          <w:szCs w:val="20"/>
        </w:rPr>
        <w:tab/>
      </w:r>
      <w:r>
        <w:rPr>
          <w:rFonts w:ascii="Arial" w:hAnsi="Arial"/>
          <w:sz w:val="18"/>
          <w:szCs w:val="20"/>
        </w:rPr>
        <w:tab/>
      </w:r>
      <w:r>
        <w:rPr>
          <w:rFonts w:ascii="Arial" w:hAnsi="Arial"/>
          <w:sz w:val="18"/>
          <w:szCs w:val="20"/>
        </w:rPr>
        <w:tab/>
        <w:t xml:space="preserve">                                 </w:t>
      </w:r>
      <w:r w:rsidR="004A1246" w:rsidRPr="000D5975">
        <w:t>Today’s D</w:t>
      </w:r>
      <w:r w:rsidRPr="000D5975">
        <w:t xml:space="preserve">ate: </w:t>
      </w:r>
    </w:p>
    <w:p w14:paraId="257F7404" w14:textId="77777777" w:rsidR="00E41A45" w:rsidRPr="000D5975" w:rsidRDefault="004A1246" w:rsidP="004A1246">
      <w:pPr>
        <w:spacing w:line="480" w:lineRule="auto"/>
      </w:pPr>
      <w:r w:rsidRPr="000D5975">
        <w:t xml:space="preserve">This </w:t>
      </w:r>
      <w:r w:rsidR="00E41A45" w:rsidRPr="000D5975">
        <w:t xml:space="preserve">document </w:t>
      </w:r>
      <w:r w:rsidRPr="000D5975">
        <w:t>confirms</w:t>
      </w:r>
      <w:r w:rsidR="00E41A45" w:rsidRPr="000D5975">
        <w:t xml:space="preserve"> that</w:t>
      </w:r>
      <w:r w:rsidR="00BB1F59" w:rsidRPr="000D5975">
        <w:t xml:space="preserve">: </w:t>
      </w:r>
    </w:p>
    <w:p w14:paraId="25928649" w14:textId="07863B2E" w:rsidR="00BB1F59" w:rsidRPr="000D5975" w:rsidRDefault="00BB1F59" w:rsidP="004A1246">
      <w:pPr>
        <w:spacing w:line="480" w:lineRule="auto"/>
      </w:pPr>
      <w:r w:rsidRPr="000D5975">
        <w:t>Child’s Name:</w:t>
      </w:r>
      <w:r w:rsidRPr="000D5975">
        <w:tab/>
      </w:r>
      <w:r w:rsidR="00943AEE">
        <w:tab/>
      </w:r>
      <w:r w:rsidR="00943AEE">
        <w:tab/>
      </w:r>
      <w:r w:rsidR="00943AEE">
        <w:tab/>
      </w:r>
      <w:r w:rsidR="00943AEE">
        <w:tab/>
      </w:r>
      <w:r w:rsidR="00943AEE">
        <w:tab/>
      </w:r>
      <w:r w:rsidR="00943AEE">
        <w:tab/>
      </w:r>
      <w:r w:rsidR="00943AEE">
        <w:tab/>
      </w:r>
      <w:r w:rsidRPr="000D5975">
        <w:t xml:space="preserve">Child’s DOB: </w:t>
      </w:r>
    </w:p>
    <w:p w14:paraId="01366747" w14:textId="77777777" w:rsidR="00BB1F59" w:rsidRPr="000D5975" w:rsidRDefault="00495233" w:rsidP="004A1246">
      <w:pPr>
        <w:spacing w:line="480" w:lineRule="auto"/>
      </w:pPr>
      <w:r w:rsidRPr="000D5975">
        <w:t xml:space="preserve">is a child in </w:t>
      </w:r>
      <w:proofErr w:type="gramStart"/>
      <w:r w:rsidRPr="000D5975">
        <w:t>the custody</w:t>
      </w:r>
      <w:proofErr w:type="gramEnd"/>
      <w:r w:rsidRPr="000D5975">
        <w:t xml:space="preserve"> of the Secretary for the Department for Children and Families and </w:t>
      </w:r>
      <w:r w:rsidR="00E41A45" w:rsidRPr="000D5975">
        <w:t>was placed</w:t>
      </w:r>
      <w:r w:rsidR="003E6E48" w:rsidRPr="000D5975">
        <w:t xml:space="preserve"> </w:t>
      </w:r>
      <w:r w:rsidR="00BB1F59" w:rsidRPr="000D5975">
        <w:t>at:</w:t>
      </w:r>
    </w:p>
    <w:p w14:paraId="1F24D095" w14:textId="4399131A" w:rsidR="00673C9B" w:rsidRPr="000D5975" w:rsidRDefault="00673C9B" w:rsidP="004A1246">
      <w:pPr>
        <w:spacing w:line="480" w:lineRule="auto"/>
        <w:rPr>
          <w:u w:val="single"/>
        </w:rPr>
      </w:pPr>
      <w:r w:rsidRPr="000D5975">
        <w:t>Placement Type:</w:t>
      </w:r>
      <w:r w:rsidRPr="000D5975">
        <w:rPr>
          <w:u w:val="single"/>
        </w:rPr>
        <w:t xml:space="preserve"> </w:t>
      </w:r>
    </w:p>
    <w:p w14:paraId="6262AA09" w14:textId="627E998B" w:rsidR="00BB1F59" w:rsidRPr="000D5975" w:rsidRDefault="00673C9B" w:rsidP="004A1246">
      <w:pPr>
        <w:spacing w:line="480" w:lineRule="auto"/>
      </w:pPr>
      <w:r w:rsidRPr="000D5975">
        <w:t>Placement Name</w:t>
      </w:r>
      <w:r w:rsidR="00BB1F59" w:rsidRPr="000D5975">
        <w:t xml:space="preserve">: </w:t>
      </w:r>
    </w:p>
    <w:p w14:paraId="7E2212AA" w14:textId="2DD5662E" w:rsidR="00BB1F59" w:rsidRPr="000D5975" w:rsidRDefault="00673C9B" w:rsidP="004A1246">
      <w:pPr>
        <w:spacing w:line="480" w:lineRule="auto"/>
      </w:pPr>
      <w:r w:rsidRPr="000D5975">
        <w:t>Placement Address</w:t>
      </w:r>
      <w:r w:rsidR="00BB1F59" w:rsidRPr="000D5975">
        <w:t xml:space="preserve">: </w:t>
      </w:r>
    </w:p>
    <w:p w14:paraId="7C3301C9" w14:textId="6EBDAFC6" w:rsidR="00BB1F59" w:rsidRPr="000D5975" w:rsidRDefault="00BB1F59" w:rsidP="004A1246">
      <w:pPr>
        <w:spacing w:line="480" w:lineRule="auto"/>
      </w:pPr>
      <w:r w:rsidRPr="000D5975">
        <w:t xml:space="preserve">Placement Start Date: </w:t>
      </w:r>
    </w:p>
    <w:p w14:paraId="4BD869F0" w14:textId="77777777" w:rsidR="00B0305C" w:rsidRPr="000D5975" w:rsidRDefault="00B0305C" w:rsidP="00B0305C">
      <w:pPr>
        <w:spacing w:after="11" w:line="268" w:lineRule="auto"/>
        <w:ind w:right="1197"/>
        <w:rPr>
          <w:rFonts w:ascii="Arial" w:eastAsia="Arial" w:hAnsi="Arial" w:cs="Arial"/>
          <w:b/>
          <w:color w:val="000000"/>
          <w:sz w:val="18"/>
          <w:szCs w:val="22"/>
          <w:u w:val="single" w:color="000000"/>
        </w:rPr>
      </w:pPr>
    </w:p>
    <w:p w14:paraId="48650802" w14:textId="77777777" w:rsidR="00D74DE1" w:rsidRPr="000D5975" w:rsidRDefault="00D74DE1" w:rsidP="00B0305C">
      <w:pPr>
        <w:spacing w:after="11" w:line="268" w:lineRule="auto"/>
        <w:ind w:right="1197"/>
        <w:rPr>
          <w:rFonts w:ascii="Arial" w:eastAsia="Arial" w:hAnsi="Arial" w:cs="Arial"/>
          <w:b/>
          <w:color w:val="000000"/>
          <w:sz w:val="18"/>
          <w:szCs w:val="22"/>
          <w:u w:val="single" w:color="000000"/>
        </w:rPr>
      </w:pPr>
    </w:p>
    <w:p w14:paraId="66F11D2D" w14:textId="77777777" w:rsidR="00B0305C" w:rsidRPr="000D5975" w:rsidRDefault="004A1246" w:rsidP="00D74DE1">
      <w:pPr>
        <w:spacing w:after="11" w:line="480" w:lineRule="auto"/>
        <w:ind w:right="1195"/>
        <w:rPr>
          <w:rFonts w:eastAsia="Arial"/>
          <w:color w:val="000000"/>
        </w:rPr>
      </w:pPr>
      <w:r w:rsidRPr="000D5975">
        <w:rPr>
          <w:rFonts w:eastAsia="Arial"/>
          <w:color w:val="000000"/>
        </w:rPr>
        <w:t>The undersigned is a licensed child placing agency or case management provider or independent living agency</w:t>
      </w:r>
      <w:r w:rsidR="00495233" w:rsidRPr="000D5975">
        <w:rPr>
          <w:rFonts w:eastAsia="Arial"/>
          <w:color w:val="000000"/>
        </w:rPr>
        <w:t xml:space="preserve"> contracted with DCF</w:t>
      </w:r>
      <w:r w:rsidRPr="000D5975">
        <w:rPr>
          <w:rFonts w:eastAsia="Arial"/>
          <w:color w:val="000000"/>
        </w:rPr>
        <w:t xml:space="preserve"> and is hereby confirming </w:t>
      </w:r>
      <w:r w:rsidR="00495233" w:rsidRPr="000D5975">
        <w:rPr>
          <w:rFonts w:eastAsia="Arial"/>
          <w:color w:val="000000"/>
        </w:rPr>
        <w:t>the placement</w:t>
      </w:r>
      <w:r w:rsidRPr="000D5975">
        <w:rPr>
          <w:rFonts w:eastAsia="Arial"/>
          <w:color w:val="000000"/>
        </w:rPr>
        <w:t xml:space="preserve"> as described above.</w:t>
      </w:r>
    </w:p>
    <w:p w14:paraId="5D0C2E8B" w14:textId="77777777" w:rsidR="00943AEE" w:rsidRDefault="00943AEE" w:rsidP="00943AEE">
      <w:pPr>
        <w:pStyle w:val="BodyText"/>
        <w:ind w:right="-1296"/>
        <w:rPr>
          <w:noProof/>
        </w:rPr>
      </w:pPr>
      <w:r>
        <w:rPr>
          <w:noProof/>
        </w:rPr>
        <w:t>CONFIRMING PARTY</w:t>
      </w:r>
      <w:r>
        <w:rPr>
          <w:noProof/>
        </w:rPr>
        <w:tab/>
        <w:t xml:space="preserve">     </w:t>
      </w:r>
    </w:p>
    <w:p w14:paraId="37626ED3" w14:textId="77777777" w:rsidR="00943AEE" w:rsidRDefault="00943AEE" w:rsidP="00943AEE">
      <w:pPr>
        <w:pStyle w:val="BodyText"/>
        <w:ind w:right="-1296"/>
        <w:rPr>
          <w:noProof/>
        </w:rPr>
      </w:pPr>
      <w:r>
        <w:rPr>
          <w:noProof/>
        </w:rPr>
        <w:tab/>
      </w:r>
    </w:p>
    <w:p w14:paraId="564276CF" w14:textId="77777777" w:rsidR="00943AEE" w:rsidRDefault="00943AEE" w:rsidP="00943AEE">
      <w:pPr>
        <w:pStyle w:val="BodyText"/>
        <w:ind w:right="-1296"/>
        <w:rPr>
          <w:noProof/>
        </w:rPr>
      </w:pPr>
    </w:p>
    <w:p w14:paraId="0E9DA337" w14:textId="4EAE1CE0" w:rsidR="0040073D" w:rsidRPr="000D5975" w:rsidRDefault="00943AEE" w:rsidP="00943AEE">
      <w:pPr>
        <w:pStyle w:val="BodyText"/>
        <w:ind w:right="-1296"/>
        <w:rPr>
          <w:noProof/>
        </w:rPr>
      </w:pPr>
      <w:r>
        <w:rPr>
          <w:noProof/>
        </w:rPr>
        <w:t>AGENCY ADDRESS</w:t>
      </w:r>
      <w:r>
        <w:rPr>
          <w:noProof/>
        </w:rPr>
        <w:tab/>
      </w:r>
      <w:r>
        <w:rPr>
          <w:noProof/>
        </w:rPr>
        <w:tab/>
      </w:r>
      <w:r>
        <w:rPr>
          <w:noProof/>
        </w:rPr>
        <w:tab/>
      </w:r>
      <w:r>
        <w:rPr>
          <w:noProof/>
        </w:rPr>
        <w:tab/>
      </w:r>
      <w:r>
        <w:rPr>
          <w:noProof/>
        </w:rPr>
        <w:tab/>
      </w:r>
      <w:r>
        <w:rPr>
          <w:noProof/>
        </w:rPr>
        <w:tab/>
      </w:r>
      <w:r>
        <w:rPr>
          <w:noProof/>
        </w:rPr>
        <w:tab/>
      </w:r>
      <w:r>
        <w:rPr>
          <w:noProof/>
        </w:rPr>
        <w:t>AGENCY PHONE</w:t>
      </w:r>
    </w:p>
    <w:p w14:paraId="170D51DC" w14:textId="77777777" w:rsidR="00943AEE" w:rsidRDefault="00943AEE" w:rsidP="00D74DE1">
      <w:pPr>
        <w:spacing w:after="73" w:line="480" w:lineRule="auto"/>
        <w:ind w:right="1197"/>
        <w:rPr>
          <w:rFonts w:ascii="Arial" w:eastAsia="Arial" w:hAnsi="Arial" w:cs="Arial"/>
          <w:b/>
          <w:color w:val="000000"/>
          <w:sz w:val="18"/>
          <w:szCs w:val="22"/>
          <w:u w:val="single" w:color="000000"/>
        </w:rPr>
      </w:pPr>
    </w:p>
    <w:p w14:paraId="508B22B0" w14:textId="0896AA3B" w:rsidR="00D74DE1" w:rsidRPr="000D5975" w:rsidRDefault="00D74DE1" w:rsidP="00D74DE1">
      <w:pPr>
        <w:spacing w:after="73" w:line="480" w:lineRule="auto"/>
        <w:ind w:right="1197"/>
        <w:rPr>
          <w:rFonts w:ascii="Arial" w:eastAsia="Arial" w:hAnsi="Arial" w:cs="Arial"/>
          <w:color w:val="000000"/>
          <w:sz w:val="18"/>
          <w:szCs w:val="22"/>
        </w:rPr>
      </w:pPr>
      <w:r w:rsidRPr="00943AEE">
        <w:rPr>
          <w:rFonts w:eastAsia="Arial"/>
          <w:b/>
          <w:color w:val="000000"/>
          <w:sz w:val="20"/>
          <w:szCs w:val="20"/>
          <w:u w:val="single" w:color="000000"/>
        </w:rPr>
        <w:t>Confidentiality Safeguards of Client Information</w:t>
      </w:r>
      <w:proofErr w:type="gramStart"/>
      <w:r w:rsidRPr="00943AEE">
        <w:rPr>
          <w:rFonts w:eastAsia="Arial"/>
          <w:b/>
          <w:color w:val="000000"/>
          <w:sz w:val="20"/>
          <w:szCs w:val="20"/>
        </w:rPr>
        <w:t xml:space="preserve">:  </w:t>
      </w:r>
      <w:r w:rsidRPr="00943AEE">
        <w:rPr>
          <w:rFonts w:eastAsia="Arial"/>
          <w:color w:val="000000"/>
          <w:sz w:val="20"/>
          <w:szCs w:val="20"/>
        </w:rPr>
        <w:t>The</w:t>
      </w:r>
      <w:proofErr w:type="gramEnd"/>
      <w:r w:rsidRPr="00943AEE">
        <w:rPr>
          <w:rFonts w:eastAsia="Arial"/>
          <w:color w:val="000000"/>
          <w:sz w:val="20"/>
          <w:szCs w:val="20"/>
        </w:rPr>
        <w:t xml:space="preserve"> use or disclosure by any party of any information concerning a child for any purpose not directly connected with the administrative responsibility of DCF, or its partners, with respect to services described in this document is prohibited except with the written consent of DCF or upon the order of an appropriate court</w:t>
      </w:r>
      <w:r w:rsidRPr="000D5975">
        <w:rPr>
          <w:rFonts w:ascii="Arial" w:eastAsia="Arial" w:hAnsi="Arial" w:cs="Arial"/>
          <w:color w:val="000000"/>
          <w:sz w:val="18"/>
          <w:szCs w:val="22"/>
        </w:rPr>
        <w:t>.</w:t>
      </w:r>
    </w:p>
    <w:p w14:paraId="04BE8C23" w14:textId="606C17AF" w:rsidR="00660DC4" w:rsidRPr="00A717F0" w:rsidRDefault="00DC1775" w:rsidP="002436A3">
      <w:pPr>
        <w:spacing w:after="73" w:line="480" w:lineRule="auto"/>
        <w:ind w:right="1197"/>
        <w:jc w:val="center"/>
        <w:rPr>
          <w:sz w:val="20"/>
          <w:szCs w:val="20"/>
        </w:rPr>
      </w:pPr>
      <w:r w:rsidRPr="000D5975">
        <w:rPr>
          <w:rFonts w:ascii="Arial" w:eastAsia="Arial" w:hAnsi="Arial" w:cs="Arial"/>
          <w:noProof/>
          <w:color w:val="000000"/>
          <w:sz w:val="18"/>
          <w:szCs w:val="22"/>
        </w:rPr>
        <w:drawing>
          <wp:inline distT="0" distB="0" distL="0" distR="0" wp14:anchorId="1D12D829" wp14:editId="5C6E3490">
            <wp:extent cx="1695450" cy="1143000"/>
            <wp:effectExtent l="0" t="0" r="0" b="0"/>
            <wp:docPr id="1" name="Picture 1" descr="Kansas Department for Children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ansas Department for Children and Famili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1143000"/>
                    </a:xfrm>
                    <a:prstGeom prst="rect">
                      <a:avLst/>
                    </a:prstGeom>
                    <a:noFill/>
                    <a:ln>
                      <a:noFill/>
                    </a:ln>
                  </pic:spPr>
                </pic:pic>
              </a:graphicData>
            </a:graphic>
          </wp:inline>
        </w:drawing>
      </w:r>
      <w:r w:rsidR="008F5CF2">
        <w:rPr>
          <w:rFonts w:ascii="Arial" w:eastAsia="Arial" w:hAnsi="Arial" w:cs="Arial"/>
          <w:color w:val="000000"/>
          <w:sz w:val="18"/>
          <w:szCs w:val="22"/>
        </w:rPr>
        <w:t xml:space="preserve">        </w:t>
      </w:r>
      <w:r w:rsidR="0040073D">
        <w:rPr>
          <w:noProof/>
        </w:rPr>
        <w:t xml:space="preserve">                                                                  </w:t>
      </w:r>
    </w:p>
    <w:sectPr w:rsidR="00660DC4" w:rsidRPr="00A717F0" w:rsidSect="00D47169">
      <w:headerReference w:type="default" r:id="rId12"/>
      <w:pgSz w:w="12240" w:h="15840"/>
      <w:pgMar w:top="1440" w:right="108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10E5" w14:textId="77777777" w:rsidR="009D16D3" w:rsidRDefault="009D16D3" w:rsidP="00634936">
      <w:r>
        <w:separator/>
      </w:r>
    </w:p>
  </w:endnote>
  <w:endnote w:type="continuationSeparator" w:id="0">
    <w:p w14:paraId="78B9BD97" w14:textId="77777777" w:rsidR="009D16D3" w:rsidRDefault="009D16D3" w:rsidP="0063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strangelo Edessa">
    <w:altName w:val="Comic Sans MS"/>
    <w:panose1 w:val="00000000000000000000"/>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65B1" w14:textId="77777777" w:rsidR="009D16D3" w:rsidRDefault="009D16D3" w:rsidP="00634936">
      <w:r>
        <w:separator/>
      </w:r>
    </w:p>
  </w:footnote>
  <w:footnote w:type="continuationSeparator" w:id="0">
    <w:p w14:paraId="30E4A403" w14:textId="77777777" w:rsidR="009D16D3" w:rsidRDefault="009D16D3" w:rsidP="00634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965"/>
      <w:gridCol w:w="4917"/>
      <w:gridCol w:w="2198"/>
    </w:tblGrid>
    <w:tr w:rsidR="002436A3" w:rsidRPr="001413FF" w14:paraId="367EBF4A" w14:textId="77777777" w:rsidTr="00923D70">
      <w:tc>
        <w:tcPr>
          <w:tcW w:w="2988" w:type="dxa"/>
        </w:tcPr>
        <w:p w14:paraId="6275ED72" w14:textId="77777777" w:rsidR="002436A3" w:rsidRPr="000D5975" w:rsidRDefault="002436A3" w:rsidP="002436A3">
          <w:pPr>
            <w:pStyle w:val="Header"/>
            <w:rPr>
              <w:sz w:val="16"/>
              <w:szCs w:val="16"/>
            </w:rPr>
          </w:pPr>
          <w:r w:rsidRPr="000D5975">
            <w:rPr>
              <w:sz w:val="16"/>
              <w:szCs w:val="16"/>
            </w:rPr>
            <w:t>State of Kansas</w:t>
          </w:r>
        </w:p>
        <w:p w14:paraId="612328D8" w14:textId="77777777" w:rsidR="002436A3" w:rsidRPr="000D5975" w:rsidRDefault="002436A3" w:rsidP="002436A3">
          <w:pPr>
            <w:pStyle w:val="Header"/>
            <w:rPr>
              <w:sz w:val="16"/>
              <w:szCs w:val="16"/>
            </w:rPr>
          </w:pPr>
          <w:r w:rsidRPr="000D5975">
            <w:rPr>
              <w:sz w:val="16"/>
              <w:szCs w:val="16"/>
            </w:rPr>
            <w:t>Department for Children and Families</w:t>
          </w:r>
        </w:p>
        <w:p w14:paraId="1CE2DF08" w14:textId="77777777" w:rsidR="002436A3" w:rsidRPr="000D5975" w:rsidRDefault="002436A3" w:rsidP="002436A3">
          <w:pPr>
            <w:pStyle w:val="Header"/>
            <w:rPr>
              <w:sz w:val="16"/>
              <w:szCs w:val="16"/>
            </w:rPr>
          </w:pPr>
          <w:r w:rsidRPr="000D5975">
            <w:rPr>
              <w:sz w:val="16"/>
              <w:szCs w:val="16"/>
            </w:rPr>
            <w:t>Prevention and Protection Services</w:t>
          </w:r>
        </w:p>
      </w:tc>
      <w:tc>
        <w:tcPr>
          <w:tcW w:w="4950" w:type="dxa"/>
        </w:tcPr>
        <w:p w14:paraId="4692F359" w14:textId="77777777" w:rsidR="002436A3" w:rsidRPr="00943AEE" w:rsidRDefault="002436A3" w:rsidP="002436A3">
          <w:pPr>
            <w:pStyle w:val="Header"/>
            <w:jc w:val="center"/>
            <w:rPr>
              <w:b/>
              <w:bCs/>
              <w:sz w:val="28"/>
              <w:szCs w:val="28"/>
            </w:rPr>
          </w:pPr>
          <w:r w:rsidRPr="00943AEE">
            <w:rPr>
              <w:b/>
              <w:bCs/>
              <w:sz w:val="32"/>
              <w:szCs w:val="32"/>
            </w:rPr>
            <w:t xml:space="preserve">Foster Care Confirmation of Placement </w:t>
          </w:r>
        </w:p>
      </w:tc>
      <w:tc>
        <w:tcPr>
          <w:tcW w:w="2214" w:type="dxa"/>
        </w:tcPr>
        <w:p w14:paraId="0E8E7514" w14:textId="2C30E86B" w:rsidR="002436A3" w:rsidRPr="000D5975" w:rsidRDefault="002436A3" w:rsidP="002436A3">
          <w:pPr>
            <w:pStyle w:val="Header"/>
            <w:jc w:val="right"/>
            <w:rPr>
              <w:sz w:val="16"/>
              <w:szCs w:val="16"/>
            </w:rPr>
          </w:pPr>
          <w:r w:rsidRPr="000D5975">
            <w:rPr>
              <w:sz w:val="16"/>
              <w:szCs w:val="16"/>
            </w:rPr>
            <w:t>PPS 5122</w:t>
          </w:r>
          <w:r w:rsidR="00943AEE">
            <w:rPr>
              <w:sz w:val="16"/>
              <w:szCs w:val="16"/>
            </w:rPr>
            <w:t>-A</w:t>
          </w:r>
        </w:p>
        <w:p w14:paraId="0A2E2848" w14:textId="4BDA6F49" w:rsidR="002436A3" w:rsidRPr="000D5975" w:rsidRDefault="00943AEE" w:rsidP="002436A3">
          <w:pPr>
            <w:pStyle w:val="Header"/>
            <w:jc w:val="right"/>
            <w:rPr>
              <w:sz w:val="16"/>
              <w:szCs w:val="16"/>
            </w:rPr>
          </w:pPr>
          <w:r>
            <w:rPr>
              <w:sz w:val="16"/>
              <w:szCs w:val="16"/>
            </w:rPr>
            <w:t>REV February 2026</w:t>
          </w:r>
        </w:p>
        <w:p w14:paraId="27CC057C" w14:textId="77777777" w:rsidR="002436A3" w:rsidRPr="001413FF" w:rsidRDefault="002436A3" w:rsidP="002436A3">
          <w:pPr>
            <w:pStyle w:val="Header"/>
            <w:jc w:val="right"/>
            <w:rPr>
              <w:sz w:val="16"/>
              <w:szCs w:val="16"/>
            </w:rPr>
          </w:pPr>
          <w:r w:rsidRPr="000D5975">
            <w:rPr>
              <w:sz w:val="16"/>
              <w:szCs w:val="16"/>
            </w:rPr>
            <w:t xml:space="preserve">Page </w:t>
          </w:r>
          <w:r w:rsidRPr="000D5975">
            <w:rPr>
              <w:sz w:val="16"/>
              <w:szCs w:val="16"/>
            </w:rPr>
            <w:fldChar w:fldCharType="begin"/>
          </w:r>
          <w:r w:rsidRPr="000D5975">
            <w:rPr>
              <w:sz w:val="16"/>
              <w:szCs w:val="16"/>
            </w:rPr>
            <w:instrText xml:space="preserve"> PAGE  \* Arabic  \* MERGEFORMAT </w:instrText>
          </w:r>
          <w:r w:rsidRPr="000D5975">
            <w:rPr>
              <w:sz w:val="16"/>
              <w:szCs w:val="16"/>
            </w:rPr>
            <w:fldChar w:fldCharType="separate"/>
          </w:r>
          <w:r w:rsidRPr="000D5975">
            <w:rPr>
              <w:noProof/>
              <w:sz w:val="16"/>
              <w:szCs w:val="16"/>
            </w:rPr>
            <w:t>1</w:t>
          </w:r>
          <w:r w:rsidRPr="000D5975">
            <w:rPr>
              <w:sz w:val="16"/>
              <w:szCs w:val="16"/>
            </w:rPr>
            <w:fldChar w:fldCharType="end"/>
          </w:r>
          <w:r w:rsidRPr="000D5975">
            <w:rPr>
              <w:sz w:val="16"/>
              <w:szCs w:val="16"/>
            </w:rPr>
            <w:t xml:space="preserve"> of </w:t>
          </w:r>
          <w:r w:rsidRPr="000D5975">
            <w:rPr>
              <w:sz w:val="16"/>
              <w:szCs w:val="16"/>
            </w:rPr>
            <w:fldChar w:fldCharType="begin"/>
          </w:r>
          <w:r w:rsidRPr="000D5975">
            <w:rPr>
              <w:sz w:val="16"/>
              <w:szCs w:val="16"/>
            </w:rPr>
            <w:instrText xml:space="preserve"> NUMPAGES  \* Arabic  \* MERGEFORMAT </w:instrText>
          </w:r>
          <w:r w:rsidRPr="000D5975">
            <w:rPr>
              <w:sz w:val="16"/>
              <w:szCs w:val="16"/>
            </w:rPr>
            <w:fldChar w:fldCharType="separate"/>
          </w:r>
          <w:r w:rsidRPr="000D5975">
            <w:rPr>
              <w:noProof/>
              <w:sz w:val="16"/>
              <w:szCs w:val="16"/>
            </w:rPr>
            <w:t>3</w:t>
          </w:r>
          <w:r w:rsidRPr="000D5975">
            <w:rPr>
              <w:sz w:val="16"/>
              <w:szCs w:val="16"/>
            </w:rPr>
            <w:fldChar w:fldCharType="end"/>
          </w:r>
        </w:p>
        <w:p w14:paraId="58FB29C8" w14:textId="77777777" w:rsidR="002436A3" w:rsidRPr="001413FF" w:rsidRDefault="002436A3" w:rsidP="002436A3">
          <w:pPr>
            <w:pStyle w:val="Header"/>
            <w:jc w:val="right"/>
            <w:rPr>
              <w:sz w:val="16"/>
              <w:szCs w:val="16"/>
            </w:rPr>
          </w:pPr>
        </w:p>
      </w:tc>
    </w:tr>
  </w:tbl>
  <w:p w14:paraId="377D475C" w14:textId="77777777" w:rsidR="00EE5C82" w:rsidRDefault="00EE5C82">
    <w:pPr>
      <w:pStyle w:val="Header"/>
    </w:pPr>
    <w:r>
      <w:rPr>
        <w:sz w:val="16"/>
        <w:szCs w:val="16"/>
      </w:rPr>
      <w:tab/>
    </w:r>
    <w:r w:rsidRPr="006F199B">
      <w:rPr>
        <w:sz w:val="16"/>
        <w:szCs w:val="16"/>
      </w:rPr>
      <w:tab/>
    </w:r>
    <w:r w:rsidRPr="006F199B">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08E"/>
    <w:multiLevelType w:val="hybridMultilevel"/>
    <w:tmpl w:val="8E1663BC"/>
    <w:lvl w:ilvl="0" w:tplc="7CA6834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54D5382"/>
    <w:multiLevelType w:val="hybridMultilevel"/>
    <w:tmpl w:val="EF2C0AEE"/>
    <w:lvl w:ilvl="0" w:tplc="AD5E6FDC">
      <w:start w:val="1"/>
      <w:numFmt w:val="upperLetter"/>
      <w:lvlText w:val="%1."/>
      <w:lvlJc w:val="left"/>
      <w:pPr>
        <w:tabs>
          <w:tab w:val="num" w:pos="726"/>
        </w:tabs>
        <w:ind w:left="726" w:hanging="87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2" w15:restartNumberingAfterBreak="0">
    <w:nsid w:val="37A27F78"/>
    <w:multiLevelType w:val="hybridMultilevel"/>
    <w:tmpl w:val="0F8A8F96"/>
    <w:lvl w:ilvl="0" w:tplc="0EC29BD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3DE553D"/>
    <w:multiLevelType w:val="hybridMultilevel"/>
    <w:tmpl w:val="97F061B0"/>
    <w:lvl w:ilvl="0" w:tplc="8154DA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6FB49A8"/>
    <w:multiLevelType w:val="singleLevel"/>
    <w:tmpl w:val="F656C148"/>
    <w:lvl w:ilvl="0">
      <w:start w:val="2"/>
      <w:numFmt w:val="decimal"/>
      <w:lvlText w:val="%1."/>
      <w:lvlJc w:val="left"/>
      <w:pPr>
        <w:tabs>
          <w:tab w:val="num" w:pos="390"/>
        </w:tabs>
        <w:ind w:left="390" w:hanging="390"/>
      </w:pPr>
      <w:rPr>
        <w:rFonts w:cs="Times New Roman" w:hint="default"/>
      </w:rPr>
    </w:lvl>
  </w:abstractNum>
  <w:abstractNum w:abstractNumId="5" w15:restartNumberingAfterBreak="0">
    <w:nsid w:val="53CB5E68"/>
    <w:multiLevelType w:val="hybridMultilevel"/>
    <w:tmpl w:val="A282D2DA"/>
    <w:lvl w:ilvl="0" w:tplc="805A856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4AE5493"/>
    <w:multiLevelType w:val="hybridMultilevel"/>
    <w:tmpl w:val="A432824A"/>
    <w:lvl w:ilvl="0" w:tplc="B7D6397E">
      <w:start w:val="1"/>
      <w:numFmt w:val="decimal"/>
      <w:lvlText w:val="%1."/>
      <w:lvlJc w:val="left"/>
      <w:pPr>
        <w:ind w:left="4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76D26A">
      <w:start w:val="1"/>
      <w:numFmt w:val="lowerLetter"/>
      <w:lvlText w:val="%2"/>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3C4B8AA">
      <w:start w:val="1"/>
      <w:numFmt w:val="lowerRoman"/>
      <w:lvlText w:val="%3"/>
      <w:lvlJc w:val="left"/>
      <w:pPr>
        <w:ind w:left="1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4743F60">
      <w:start w:val="1"/>
      <w:numFmt w:val="decimal"/>
      <w:lvlText w:val="%4"/>
      <w:lvlJc w:val="left"/>
      <w:pPr>
        <w:ind w:left="2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54AF7F6">
      <w:start w:val="1"/>
      <w:numFmt w:val="lowerLetter"/>
      <w:lvlText w:val="%5"/>
      <w:lvlJc w:val="left"/>
      <w:pPr>
        <w:ind w:left="3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1B6AC46">
      <w:start w:val="1"/>
      <w:numFmt w:val="lowerRoman"/>
      <w:lvlText w:val="%6"/>
      <w:lvlJc w:val="left"/>
      <w:pPr>
        <w:ind w:left="40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16AC920">
      <w:start w:val="1"/>
      <w:numFmt w:val="decimal"/>
      <w:lvlText w:val="%7"/>
      <w:lvlJc w:val="left"/>
      <w:pPr>
        <w:ind w:left="47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6402822">
      <w:start w:val="1"/>
      <w:numFmt w:val="lowerLetter"/>
      <w:lvlText w:val="%8"/>
      <w:lvlJc w:val="left"/>
      <w:pPr>
        <w:ind w:left="5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06B9C8">
      <w:start w:val="1"/>
      <w:numFmt w:val="lowerRoman"/>
      <w:lvlText w:val="%9"/>
      <w:lvlJc w:val="left"/>
      <w:pPr>
        <w:ind w:left="6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82558B1"/>
    <w:multiLevelType w:val="hybridMultilevel"/>
    <w:tmpl w:val="701EB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5F4EF6"/>
    <w:multiLevelType w:val="hybridMultilevel"/>
    <w:tmpl w:val="F1C0E8FE"/>
    <w:lvl w:ilvl="0" w:tplc="E34A48B0">
      <w:start w:val="1"/>
      <w:numFmt w:val="decimal"/>
      <w:lvlText w:val="%1."/>
      <w:lvlJc w:val="left"/>
      <w:pPr>
        <w:ind w:left="4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A3E9F84">
      <w:start w:val="1"/>
      <w:numFmt w:val="lowerLetter"/>
      <w:lvlText w:val="%2"/>
      <w:lvlJc w:val="left"/>
      <w:pPr>
        <w:ind w:left="1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9A2930C">
      <w:start w:val="1"/>
      <w:numFmt w:val="lowerRoman"/>
      <w:lvlText w:val="%3"/>
      <w:lvlJc w:val="left"/>
      <w:pPr>
        <w:ind w:left="1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9860766">
      <w:start w:val="1"/>
      <w:numFmt w:val="decimal"/>
      <w:lvlText w:val="%4"/>
      <w:lvlJc w:val="left"/>
      <w:pPr>
        <w:ind w:left="2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22C2366">
      <w:start w:val="1"/>
      <w:numFmt w:val="lowerLetter"/>
      <w:lvlText w:val="%5"/>
      <w:lvlJc w:val="left"/>
      <w:pPr>
        <w:ind w:left="3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6016E4">
      <w:start w:val="1"/>
      <w:numFmt w:val="lowerRoman"/>
      <w:lvlText w:val="%6"/>
      <w:lvlJc w:val="left"/>
      <w:pPr>
        <w:ind w:left="4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6DC6C1A">
      <w:start w:val="1"/>
      <w:numFmt w:val="decimal"/>
      <w:lvlText w:val="%7"/>
      <w:lvlJc w:val="left"/>
      <w:pPr>
        <w:ind w:left="4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76C386">
      <w:start w:val="1"/>
      <w:numFmt w:val="lowerLetter"/>
      <w:lvlText w:val="%8"/>
      <w:lvlJc w:val="left"/>
      <w:pPr>
        <w:ind w:left="5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7C25BD2">
      <w:start w:val="1"/>
      <w:numFmt w:val="lowerRoman"/>
      <w:lvlText w:val="%9"/>
      <w:lvlJc w:val="left"/>
      <w:pPr>
        <w:ind w:left="6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C313996"/>
    <w:multiLevelType w:val="hybridMultilevel"/>
    <w:tmpl w:val="F9A84456"/>
    <w:lvl w:ilvl="0" w:tplc="C4B25BA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6842833">
    <w:abstractNumId w:val="1"/>
  </w:num>
  <w:num w:numId="2" w16cid:durableId="1250113891">
    <w:abstractNumId w:val="2"/>
  </w:num>
  <w:num w:numId="3" w16cid:durableId="1353065838">
    <w:abstractNumId w:val="0"/>
  </w:num>
  <w:num w:numId="4" w16cid:durableId="730883617">
    <w:abstractNumId w:val="5"/>
  </w:num>
  <w:num w:numId="5" w16cid:durableId="1103693956">
    <w:abstractNumId w:val="3"/>
  </w:num>
  <w:num w:numId="6" w16cid:durableId="1735002026">
    <w:abstractNumId w:val="6"/>
  </w:num>
  <w:num w:numId="7" w16cid:durableId="726341807">
    <w:abstractNumId w:val="8"/>
  </w:num>
  <w:num w:numId="8" w16cid:durableId="652297772">
    <w:abstractNumId w:val="9"/>
  </w:num>
  <w:num w:numId="9" w16cid:durableId="1369182240">
    <w:abstractNumId w:val="4"/>
  </w:num>
  <w:num w:numId="10" w16cid:durableId="1295939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C4"/>
    <w:rsid w:val="00034B63"/>
    <w:rsid w:val="00051482"/>
    <w:rsid w:val="000B1940"/>
    <w:rsid w:val="000B1EF7"/>
    <w:rsid w:val="000C5EF5"/>
    <w:rsid w:val="000C7C8F"/>
    <w:rsid w:val="000D5222"/>
    <w:rsid w:val="000D5975"/>
    <w:rsid w:val="000D5ABC"/>
    <w:rsid w:val="000F1C7E"/>
    <w:rsid w:val="00115E79"/>
    <w:rsid w:val="00133E0E"/>
    <w:rsid w:val="00160057"/>
    <w:rsid w:val="00161DAC"/>
    <w:rsid w:val="00167A6E"/>
    <w:rsid w:val="001903EC"/>
    <w:rsid w:val="001A06FE"/>
    <w:rsid w:val="001F44C7"/>
    <w:rsid w:val="00210425"/>
    <w:rsid w:val="00224213"/>
    <w:rsid w:val="002329EF"/>
    <w:rsid w:val="002436A3"/>
    <w:rsid w:val="0027105E"/>
    <w:rsid w:val="00271857"/>
    <w:rsid w:val="00276156"/>
    <w:rsid w:val="002D1814"/>
    <w:rsid w:val="002D57C7"/>
    <w:rsid w:val="002E520B"/>
    <w:rsid w:val="002F2CD7"/>
    <w:rsid w:val="00312BA2"/>
    <w:rsid w:val="00331FB7"/>
    <w:rsid w:val="00334BED"/>
    <w:rsid w:val="0034588F"/>
    <w:rsid w:val="00380BB5"/>
    <w:rsid w:val="00386CA2"/>
    <w:rsid w:val="00390B09"/>
    <w:rsid w:val="003A4D0B"/>
    <w:rsid w:val="003A63F8"/>
    <w:rsid w:val="003C536A"/>
    <w:rsid w:val="003E6E48"/>
    <w:rsid w:val="003F4F52"/>
    <w:rsid w:val="0040073D"/>
    <w:rsid w:val="00413100"/>
    <w:rsid w:val="00417280"/>
    <w:rsid w:val="0042733E"/>
    <w:rsid w:val="00430333"/>
    <w:rsid w:val="00450E8D"/>
    <w:rsid w:val="004673C5"/>
    <w:rsid w:val="0047405A"/>
    <w:rsid w:val="0048730C"/>
    <w:rsid w:val="00495233"/>
    <w:rsid w:val="004A0810"/>
    <w:rsid w:val="004A1246"/>
    <w:rsid w:val="004A2B9A"/>
    <w:rsid w:val="004A3654"/>
    <w:rsid w:val="004E1742"/>
    <w:rsid w:val="005112F2"/>
    <w:rsid w:val="00522B46"/>
    <w:rsid w:val="00544879"/>
    <w:rsid w:val="005B6F8C"/>
    <w:rsid w:val="005E41EC"/>
    <w:rsid w:val="005E7F8B"/>
    <w:rsid w:val="00604750"/>
    <w:rsid w:val="006078DE"/>
    <w:rsid w:val="00631B79"/>
    <w:rsid w:val="00634936"/>
    <w:rsid w:val="0064542B"/>
    <w:rsid w:val="00660DC4"/>
    <w:rsid w:val="00673C9B"/>
    <w:rsid w:val="006861E3"/>
    <w:rsid w:val="006B13C2"/>
    <w:rsid w:val="006B589C"/>
    <w:rsid w:val="006C5FC8"/>
    <w:rsid w:val="006D6A18"/>
    <w:rsid w:val="006F199B"/>
    <w:rsid w:val="006F32C4"/>
    <w:rsid w:val="007007A9"/>
    <w:rsid w:val="00703C51"/>
    <w:rsid w:val="007200ED"/>
    <w:rsid w:val="00767282"/>
    <w:rsid w:val="00786418"/>
    <w:rsid w:val="007934AF"/>
    <w:rsid w:val="007F6ED7"/>
    <w:rsid w:val="00834064"/>
    <w:rsid w:val="00841761"/>
    <w:rsid w:val="0085251A"/>
    <w:rsid w:val="008A184B"/>
    <w:rsid w:val="008D5AA0"/>
    <w:rsid w:val="008F54FC"/>
    <w:rsid w:val="008F5CF2"/>
    <w:rsid w:val="008F766C"/>
    <w:rsid w:val="00901797"/>
    <w:rsid w:val="009169CD"/>
    <w:rsid w:val="00923D70"/>
    <w:rsid w:val="00943AEE"/>
    <w:rsid w:val="00964A55"/>
    <w:rsid w:val="00983A6D"/>
    <w:rsid w:val="0099678E"/>
    <w:rsid w:val="00996C06"/>
    <w:rsid w:val="009A4A75"/>
    <w:rsid w:val="009B4346"/>
    <w:rsid w:val="009C15F0"/>
    <w:rsid w:val="009C18B8"/>
    <w:rsid w:val="009C32CB"/>
    <w:rsid w:val="009C576E"/>
    <w:rsid w:val="009D16D3"/>
    <w:rsid w:val="009F2F11"/>
    <w:rsid w:val="00A12540"/>
    <w:rsid w:val="00A149C2"/>
    <w:rsid w:val="00A418C2"/>
    <w:rsid w:val="00A700A4"/>
    <w:rsid w:val="00A717F0"/>
    <w:rsid w:val="00A84276"/>
    <w:rsid w:val="00A91969"/>
    <w:rsid w:val="00A93969"/>
    <w:rsid w:val="00AC6AC8"/>
    <w:rsid w:val="00AF2C7F"/>
    <w:rsid w:val="00B0305C"/>
    <w:rsid w:val="00B06BFA"/>
    <w:rsid w:val="00B12995"/>
    <w:rsid w:val="00B41FC6"/>
    <w:rsid w:val="00B63ED9"/>
    <w:rsid w:val="00B642F9"/>
    <w:rsid w:val="00B64822"/>
    <w:rsid w:val="00B977BE"/>
    <w:rsid w:val="00BB1F59"/>
    <w:rsid w:val="00BE5EEA"/>
    <w:rsid w:val="00BF4B6C"/>
    <w:rsid w:val="00C1665B"/>
    <w:rsid w:val="00C22447"/>
    <w:rsid w:val="00C3376E"/>
    <w:rsid w:val="00C43D6D"/>
    <w:rsid w:val="00C440E1"/>
    <w:rsid w:val="00C91FFD"/>
    <w:rsid w:val="00CA4E71"/>
    <w:rsid w:val="00CB0AB9"/>
    <w:rsid w:val="00CC1155"/>
    <w:rsid w:val="00CE2855"/>
    <w:rsid w:val="00CF366E"/>
    <w:rsid w:val="00CF7A2D"/>
    <w:rsid w:val="00D07222"/>
    <w:rsid w:val="00D13FB4"/>
    <w:rsid w:val="00D30FE4"/>
    <w:rsid w:val="00D43715"/>
    <w:rsid w:val="00D47169"/>
    <w:rsid w:val="00D74DE1"/>
    <w:rsid w:val="00D91F33"/>
    <w:rsid w:val="00DC071F"/>
    <w:rsid w:val="00DC1775"/>
    <w:rsid w:val="00DD2A9A"/>
    <w:rsid w:val="00DD54F6"/>
    <w:rsid w:val="00DE143C"/>
    <w:rsid w:val="00E111C6"/>
    <w:rsid w:val="00E1368B"/>
    <w:rsid w:val="00E225C3"/>
    <w:rsid w:val="00E24A06"/>
    <w:rsid w:val="00E30C2C"/>
    <w:rsid w:val="00E41A45"/>
    <w:rsid w:val="00E541A2"/>
    <w:rsid w:val="00E6612A"/>
    <w:rsid w:val="00E76E6E"/>
    <w:rsid w:val="00EC02C8"/>
    <w:rsid w:val="00EC76D6"/>
    <w:rsid w:val="00EC79C4"/>
    <w:rsid w:val="00EE5C82"/>
    <w:rsid w:val="00F0238F"/>
    <w:rsid w:val="00F22D62"/>
    <w:rsid w:val="00F24A1F"/>
    <w:rsid w:val="00F30F32"/>
    <w:rsid w:val="00F4272E"/>
    <w:rsid w:val="00F52659"/>
    <w:rsid w:val="00F65184"/>
    <w:rsid w:val="00F70A53"/>
    <w:rsid w:val="00F76DB2"/>
    <w:rsid w:val="00F84D4E"/>
    <w:rsid w:val="00FA04D0"/>
    <w:rsid w:val="00FB0872"/>
    <w:rsid w:val="00FB13AA"/>
    <w:rsid w:val="00FB7738"/>
    <w:rsid w:val="00FF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73048"/>
  <w15:chartTrackingRefBased/>
  <w15:docId w15:val="{E30E166A-BBD8-4BD9-BFC4-7938483C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Estrangelo Edessa" w:hAnsi="Estrangelo Edessa"/>
      <w:b/>
      <w:bCs/>
      <w:sz w:val="32"/>
    </w:rPr>
  </w:style>
  <w:style w:type="paragraph" w:styleId="BodyText">
    <w:name w:val="Body Text"/>
    <w:basedOn w:val="Normal"/>
    <w:pPr>
      <w:ind w:right="-1152"/>
    </w:pPr>
    <w:rPr>
      <w:rFonts w:eastAsia="SimSun"/>
    </w:rPr>
  </w:style>
  <w:style w:type="paragraph" w:styleId="BalloonText">
    <w:name w:val="Balloon Text"/>
    <w:basedOn w:val="Normal"/>
    <w:link w:val="BalloonTextChar"/>
    <w:rsid w:val="00F70A53"/>
    <w:rPr>
      <w:rFonts w:ascii="Tahoma" w:hAnsi="Tahoma" w:cs="Tahoma"/>
      <w:sz w:val="16"/>
      <w:szCs w:val="16"/>
    </w:rPr>
  </w:style>
  <w:style w:type="character" w:customStyle="1" w:styleId="BalloonTextChar">
    <w:name w:val="Balloon Text Char"/>
    <w:link w:val="BalloonText"/>
    <w:rsid w:val="00F70A53"/>
    <w:rPr>
      <w:rFonts w:ascii="Tahoma" w:hAnsi="Tahoma" w:cs="Tahoma"/>
      <w:sz w:val="16"/>
      <w:szCs w:val="16"/>
    </w:rPr>
  </w:style>
  <w:style w:type="paragraph" w:styleId="Header">
    <w:name w:val="header"/>
    <w:basedOn w:val="Normal"/>
    <w:link w:val="HeaderChar"/>
    <w:uiPriority w:val="99"/>
    <w:unhideWhenUsed/>
    <w:rsid w:val="00634936"/>
    <w:pPr>
      <w:tabs>
        <w:tab w:val="center" w:pos="4680"/>
        <w:tab w:val="right" w:pos="9360"/>
      </w:tabs>
    </w:pPr>
  </w:style>
  <w:style w:type="character" w:customStyle="1" w:styleId="HeaderChar">
    <w:name w:val="Header Char"/>
    <w:link w:val="Header"/>
    <w:uiPriority w:val="99"/>
    <w:rsid w:val="00634936"/>
    <w:rPr>
      <w:sz w:val="24"/>
      <w:szCs w:val="24"/>
    </w:rPr>
  </w:style>
  <w:style w:type="paragraph" w:styleId="Footer">
    <w:name w:val="footer"/>
    <w:basedOn w:val="Normal"/>
    <w:link w:val="FooterChar"/>
    <w:unhideWhenUsed/>
    <w:rsid w:val="00634936"/>
    <w:pPr>
      <w:tabs>
        <w:tab w:val="center" w:pos="4680"/>
        <w:tab w:val="right" w:pos="9360"/>
      </w:tabs>
    </w:pPr>
  </w:style>
  <w:style w:type="character" w:customStyle="1" w:styleId="FooterChar">
    <w:name w:val="Footer Char"/>
    <w:link w:val="Footer"/>
    <w:rsid w:val="00634936"/>
    <w:rPr>
      <w:sz w:val="24"/>
      <w:szCs w:val="24"/>
    </w:rPr>
  </w:style>
  <w:style w:type="character" w:styleId="CommentReference">
    <w:name w:val="annotation reference"/>
    <w:semiHidden/>
    <w:unhideWhenUsed/>
    <w:rsid w:val="005B6F8C"/>
    <w:rPr>
      <w:sz w:val="16"/>
      <w:szCs w:val="16"/>
    </w:rPr>
  </w:style>
  <w:style w:type="paragraph" w:styleId="CommentText">
    <w:name w:val="annotation text"/>
    <w:basedOn w:val="Normal"/>
    <w:link w:val="CommentTextChar"/>
    <w:semiHidden/>
    <w:unhideWhenUsed/>
    <w:rsid w:val="005B6F8C"/>
    <w:rPr>
      <w:sz w:val="20"/>
      <w:szCs w:val="20"/>
    </w:rPr>
  </w:style>
  <w:style w:type="character" w:customStyle="1" w:styleId="CommentTextChar">
    <w:name w:val="Comment Text Char"/>
    <w:basedOn w:val="DefaultParagraphFont"/>
    <w:link w:val="CommentText"/>
    <w:semiHidden/>
    <w:rsid w:val="005B6F8C"/>
  </w:style>
  <w:style w:type="paragraph" w:styleId="CommentSubject">
    <w:name w:val="annotation subject"/>
    <w:basedOn w:val="CommentText"/>
    <w:next w:val="CommentText"/>
    <w:link w:val="CommentSubjectChar"/>
    <w:semiHidden/>
    <w:unhideWhenUsed/>
    <w:rsid w:val="005B6F8C"/>
    <w:rPr>
      <w:b/>
      <w:bCs/>
    </w:rPr>
  </w:style>
  <w:style w:type="character" w:customStyle="1" w:styleId="CommentSubjectChar">
    <w:name w:val="Comment Subject Char"/>
    <w:link w:val="CommentSubject"/>
    <w:semiHidden/>
    <w:rsid w:val="005B6F8C"/>
    <w:rPr>
      <w:b/>
      <w:bCs/>
    </w:rPr>
  </w:style>
  <w:style w:type="table" w:customStyle="1" w:styleId="TableGrid">
    <w:name w:val="TableGrid"/>
    <w:rsid w:val="004A0810"/>
    <w:rPr>
      <w:rFonts w:ascii="Calibri" w:hAnsi="Calibri"/>
      <w:sz w:val="22"/>
      <w:szCs w:val="22"/>
    </w:rPr>
    <w:tblPr>
      <w:tblCellMar>
        <w:top w:w="0" w:type="dxa"/>
        <w:left w:w="0" w:type="dxa"/>
        <w:bottom w:w="0" w:type="dxa"/>
        <w:right w:w="0" w:type="dxa"/>
      </w:tblCellMar>
    </w:tblPr>
  </w:style>
  <w:style w:type="table" w:styleId="TableGrid0">
    <w:name w:val="Table Grid"/>
    <w:basedOn w:val="TableNormal"/>
    <w:rsid w:val="00380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6FD4CA22-94C9-45D1-9E9A-2ED456ED9E40}">
  <ds:schemaRefs>
    <ds:schemaRef ds:uri="http://schemas.microsoft.com/sharepoint/v3/contenttype/forms"/>
  </ds:schemaRefs>
</ds:datastoreItem>
</file>

<file path=customXml/itemProps2.xml><?xml version="1.0" encoding="utf-8"?>
<ds:datastoreItem xmlns:ds="http://schemas.openxmlformats.org/officeDocument/2006/customXml" ds:itemID="{E5CAF083-3A14-4FB2-960C-AAAA2B53336B}">
  <ds:schemaRefs>
    <ds:schemaRef ds:uri="http://schemas.openxmlformats.org/officeDocument/2006/bibliography"/>
  </ds:schemaRefs>
</ds:datastoreItem>
</file>

<file path=customXml/itemProps3.xml><?xml version="1.0" encoding="utf-8"?>
<ds:datastoreItem xmlns:ds="http://schemas.openxmlformats.org/officeDocument/2006/customXml" ds:itemID="{CA540BED-6290-4ED9-9848-AD50EBCF7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A637C-5707-402B-82E5-A8E1331AB133}">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PPS5343</vt:lpstr>
    </vt:vector>
  </TitlesOfParts>
  <Company>St. Francis Academy</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PPS5122</dc:title>
  <dc:subject/>
  <dc:creator>PPS</dc:creator>
  <cp:keywords/>
  <cp:lastModifiedBy>Shae Ross [DCF]</cp:lastModifiedBy>
  <cp:revision>4</cp:revision>
  <cp:lastPrinted>2019-09-09T16:27:00Z</cp:lastPrinted>
  <dcterms:created xsi:type="dcterms:W3CDTF">2026-02-03T20:59:00Z</dcterms:created>
  <dcterms:modified xsi:type="dcterms:W3CDTF">2026-02-27T17:49:00Z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0x010100BFFFCA4F299F8B45892BAB1CCF687535</vt:lpwstr>
  </property>
  <property fmtid="{D5CDD505-2E9C-101B-9397-08002B2CF9AE}" pid="3" name="Sites">
    <vt:lpwstr>63;#Adoption|27006035-2e50-473b-9b15-e7892d07b0a7</vt:lpwstr>
  </property>
  <property fmtid="{D5CDD505-2E9C-101B-9397-08002B2CF9AE}" pid="4" name="Folder SitesTaxHTField0">
    <vt:lpwstr>Corp|6e57fd82-970a-4347-b944-56a1e5201d28</vt:lpwstr>
  </property>
  <property fmtid="{D5CDD505-2E9C-101B-9397-08002B2CF9AE}" pid="5" name="Order">
    <vt:r8>131300</vt:r8>
  </property>
  <property fmtid="{D5CDD505-2E9C-101B-9397-08002B2CF9AE}" pid="6" name="xd_ProgID">
    <vt:lpwstr/>
  </property>
  <property fmtid="{D5CDD505-2E9C-101B-9397-08002B2CF9AE}" pid="7" name="_CopySource">
    <vt:lpwstr>http://iconnect/sfcs/cs/forms/RFC/Adoption/ADOPTIVE PLACEMENT AGREEMENT.docx</vt:lpwstr>
  </property>
  <property fmtid="{D5CDD505-2E9C-101B-9397-08002B2CF9AE}" pid="8" name="Folder Sites">
    <vt:lpwstr>75;#Corp|6e57fd82-970a-4347-b944-56a1e5201d28</vt:lpwstr>
  </property>
  <property fmtid="{D5CDD505-2E9C-101B-9397-08002B2CF9AE}" pid="9" name="TemplateUrl">
    <vt:lpwstr/>
  </property>
  <property fmtid="{D5CDD505-2E9C-101B-9397-08002B2CF9AE}" pid="10" name="SitesTaxHTField0">
    <vt:lpwstr>Adoption|27006035-2e50-473b-9b15-e7892d07b0a7</vt:lpwstr>
  </property>
  <property fmtid="{D5CDD505-2E9C-101B-9397-08002B2CF9AE}" pid="11" name="TaxCatchAll">
    <vt:lpwstr>75;#;#63;#</vt:lpwstr>
  </property>
  <property fmtid="{D5CDD505-2E9C-101B-9397-08002B2CF9AE}" pid="12" name="IconOverlay">
    <vt:lpwstr/>
  </property>
  <property fmtid="{D5CDD505-2E9C-101B-9397-08002B2CF9AE}" pid="13" name="Approval Status">
    <vt:lpwstr/>
  </property>
  <property fmtid="{D5CDD505-2E9C-101B-9397-08002B2CF9AE}" pid="14" name="Rreviewer">
    <vt:lpwstr/>
  </property>
  <property fmtid="{D5CDD505-2E9C-101B-9397-08002B2CF9AE}" pid="15" name="Page Layout">
    <vt:lpwstr/>
  </property>
  <property fmtid="{D5CDD505-2E9C-101B-9397-08002B2CF9AE}" pid="16" name="Acc check">
    <vt:lpwstr/>
  </property>
</Properties>
</file>