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B5235C" w:rsidRPr="004D7B8A" w:rsidTr="00411D85">
        <w:tc>
          <w:tcPr>
            <w:tcW w:w="10790" w:type="dxa"/>
            <w:gridSpan w:val="4"/>
            <w:shd w:val="clear" w:color="auto" w:fill="D0CECE" w:themeFill="background2" w:themeFillShade="E6"/>
          </w:tcPr>
          <w:p w:rsidR="00B5235C" w:rsidRPr="004D7B8A" w:rsidRDefault="00B5235C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Section I</w:t>
            </w:r>
          </w:p>
          <w:p w:rsidR="00B5235C" w:rsidRPr="004D7B8A" w:rsidRDefault="00B5235C">
            <w:pPr>
              <w:rPr>
                <w:rFonts w:ascii="Times New Roman" w:hAnsi="Times New Roman" w:cs="Times New Roman"/>
              </w:rPr>
            </w:pPr>
          </w:p>
        </w:tc>
      </w:tr>
      <w:tr w:rsidR="005F15AB" w:rsidRPr="004D7B8A" w:rsidTr="007A7B61">
        <w:tc>
          <w:tcPr>
            <w:tcW w:w="2697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Date</w:t>
            </w:r>
            <w:r w:rsidR="00B91F15" w:rsidRPr="004D7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8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Receiving DCF Office:</w:t>
            </w:r>
          </w:p>
        </w:tc>
        <w:tc>
          <w:tcPr>
            <w:tcW w:w="2698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</w:p>
        </w:tc>
      </w:tr>
      <w:tr w:rsidR="00B5235C" w:rsidRPr="004D7B8A" w:rsidTr="0026352E">
        <w:tc>
          <w:tcPr>
            <w:tcW w:w="2697" w:type="dxa"/>
          </w:tcPr>
          <w:p w:rsidR="00B5235C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Receiving DCF Program Administrator:</w:t>
            </w:r>
          </w:p>
        </w:tc>
        <w:tc>
          <w:tcPr>
            <w:tcW w:w="2698" w:type="dxa"/>
          </w:tcPr>
          <w:p w:rsidR="00B5235C" w:rsidRPr="004D7B8A" w:rsidRDefault="00B52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5235C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 xml:space="preserve">Receiving </w:t>
            </w:r>
            <w:r w:rsidR="000970FB" w:rsidRPr="004D7B8A">
              <w:rPr>
                <w:rFonts w:ascii="Times New Roman" w:hAnsi="Times New Roman" w:cs="Times New Roman"/>
              </w:rPr>
              <w:t>regional</w:t>
            </w:r>
            <w:r w:rsidRPr="004D7B8A">
              <w:rPr>
                <w:rFonts w:ascii="Times New Roman" w:hAnsi="Times New Roman" w:cs="Times New Roman"/>
              </w:rPr>
              <w:t xml:space="preserve"> Program Consultant</w:t>
            </w:r>
            <w:r w:rsidR="000970FB" w:rsidRPr="004D7B8A">
              <w:rPr>
                <w:rFonts w:ascii="Times New Roman" w:hAnsi="Times New Roman" w:cs="Times New Roman"/>
              </w:rPr>
              <w:t xml:space="preserve"> or designee</w:t>
            </w:r>
            <w:r w:rsidRPr="004D7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8" w:type="dxa"/>
          </w:tcPr>
          <w:p w:rsidR="00B5235C" w:rsidRPr="004D7B8A" w:rsidRDefault="00B5235C">
            <w:pPr>
              <w:rPr>
                <w:rFonts w:ascii="Times New Roman" w:hAnsi="Times New Roman" w:cs="Times New Roman"/>
              </w:rPr>
            </w:pPr>
          </w:p>
        </w:tc>
      </w:tr>
      <w:tr w:rsidR="005F15AB" w:rsidRPr="004D7B8A" w:rsidTr="00441A63">
        <w:tc>
          <w:tcPr>
            <w:tcW w:w="2697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Transferring DCF Office:</w:t>
            </w:r>
          </w:p>
        </w:tc>
        <w:tc>
          <w:tcPr>
            <w:tcW w:w="2698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 xml:space="preserve">Transferring DCF CPS Specialist: </w:t>
            </w:r>
          </w:p>
        </w:tc>
        <w:tc>
          <w:tcPr>
            <w:tcW w:w="2698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</w:p>
        </w:tc>
      </w:tr>
      <w:tr w:rsidR="005F15AB" w:rsidRPr="004D7B8A" w:rsidTr="00D8152E">
        <w:tc>
          <w:tcPr>
            <w:tcW w:w="2697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Transferring DCF Program Administrator:</w:t>
            </w:r>
          </w:p>
        </w:tc>
        <w:tc>
          <w:tcPr>
            <w:tcW w:w="2698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Transferring DCF CPS Specialist’s phone number:</w:t>
            </w:r>
          </w:p>
        </w:tc>
        <w:tc>
          <w:tcPr>
            <w:tcW w:w="2698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</w:p>
        </w:tc>
      </w:tr>
      <w:tr w:rsidR="005F15AB" w:rsidRPr="004D7B8A" w:rsidTr="00411D85">
        <w:tc>
          <w:tcPr>
            <w:tcW w:w="10790" w:type="dxa"/>
            <w:gridSpan w:val="4"/>
            <w:shd w:val="clear" w:color="auto" w:fill="D0CECE" w:themeFill="background2" w:themeFillShade="E6"/>
          </w:tcPr>
          <w:p w:rsidR="005F15AB" w:rsidRPr="004D7B8A" w:rsidRDefault="005F15AB" w:rsidP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Section II</w:t>
            </w:r>
          </w:p>
          <w:p w:rsidR="005F15AB" w:rsidRPr="004D7B8A" w:rsidRDefault="005F15AB" w:rsidP="005F15AB">
            <w:pPr>
              <w:rPr>
                <w:rFonts w:ascii="Times New Roman" w:hAnsi="Times New Roman" w:cs="Times New Roman"/>
              </w:rPr>
            </w:pPr>
          </w:p>
        </w:tc>
      </w:tr>
      <w:tr w:rsidR="005F15AB" w:rsidRPr="004D7B8A" w:rsidTr="008A73F4">
        <w:tc>
          <w:tcPr>
            <w:tcW w:w="2697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Case Name:</w:t>
            </w:r>
          </w:p>
        </w:tc>
        <w:tc>
          <w:tcPr>
            <w:tcW w:w="2698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FACTS Case #:</w:t>
            </w:r>
          </w:p>
        </w:tc>
        <w:tc>
          <w:tcPr>
            <w:tcW w:w="2698" w:type="dxa"/>
          </w:tcPr>
          <w:p w:rsidR="005F15AB" w:rsidRPr="004D7B8A" w:rsidRDefault="005F15AB">
            <w:pPr>
              <w:rPr>
                <w:rFonts w:ascii="Times New Roman" w:hAnsi="Times New Roman" w:cs="Times New Roman"/>
              </w:rPr>
            </w:pPr>
          </w:p>
        </w:tc>
      </w:tr>
      <w:tr w:rsidR="005F15AB" w:rsidRPr="004D7B8A" w:rsidTr="001973B0">
        <w:tc>
          <w:tcPr>
            <w:tcW w:w="2697" w:type="dxa"/>
          </w:tcPr>
          <w:p w:rsidR="005F15AB" w:rsidRPr="004D7B8A" w:rsidRDefault="005F15AB" w:rsidP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Family Preservation Referral Date:</w:t>
            </w:r>
          </w:p>
        </w:tc>
        <w:tc>
          <w:tcPr>
            <w:tcW w:w="2698" w:type="dxa"/>
          </w:tcPr>
          <w:p w:rsidR="005F15AB" w:rsidRPr="004D7B8A" w:rsidRDefault="005F15AB" w:rsidP="005F15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7" w:type="dxa"/>
          </w:tcPr>
          <w:p w:rsidR="005F15AB" w:rsidRPr="004D7B8A" w:rsidRDefault="005F15AB" w:rsidP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 xml:space="preserve">DCF Assessment / Prevention Case Currently Open </w:t>
            </w:r>
          </w:p>
        </w:tc>
        <w:tc>
          <w:tcPr>
            <w:tcW w:w="2698" w:type="dxa"/>
          </w:tcPr>
          <w:p w:rsidR="005F15AB" w:rsidRPr="004D7B8A" w:rsidRDefault="004D7B8A" w:rsidP="005F15A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16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BF" w:rsidRPr="004D7B8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7BBF" w:rsidRPr="004D7B8A">
              <w:rPr>
                <w:rFonts w:ascii="Times New Roman" w:hAnsi="Times New Roman" w:cs="Times New Roman"/>
              </w:rPr>
              <w:t xml:space="preserve"> </w:t>
            </w:r>
            <w:r w:rsidR="005F15AB" w:rsidRPr="004D7B8A">
              <w:rPr>
                <w:rFonts w:ascii="Times New Roman" w:hAnsi="Times New Roman" w:cs="Times New Roman"/>
              </w:rPr>
              <w:t>Yes</w:t>
            </w:r>
          </w:p>
          <w:p w:rsidR="005F15AB" w:rsidRPr="004D7B8A" w:rsidRDefault="004D7B8A" w:rsidP="005F15A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521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BF" w:rsidRPr="004D7B8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7BBF" w:rsidRPr="004D7B8A">
              <w:rPr>
                <w:rFonts w:ascii="Times New Roman" w:hAnsi="Times New Roman" w:cs="Times New Roman"/>
              </w:rPr>
              <w:t xml:space="preserve"> N</w:t>
            </w:r>
            <w:r w:rsidR="005F15AB" w:rsidRPr="004D7B8A">
              <w:rPr>
                <w:rFonts w:ascii="Times New Roman" w:hAnsi="Times New Roman" w:cs="Times New Roman"/>
              </w:rPr>
              <w:t>o</w:t>
            </w:r>
          </w:p>
        </w:tc>
      </w:tr>
      <w:tr w:rsidR="005F15AB" w:rsidRPr="004D7B8A" w:rsidTr="00411D85">
        <w:tc>
          <w:tcPr>
            <w:tcW w:w="10790" w:type="dxa"/>
            <w:gridSpan w:val="4"/>
            <w:shd w:val="clear" w:color="auto" w:fill="D0CECE" w:themeFill="background2" w:themeFillShade="E6"/>
          </w:tcPr>
          <w:p w:rsidR="005F15AB" w:rsidRPr="004D7B8A" w:rsidRDefault="005F15AB" w:rsidP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 xml:space="preserve">Section </w:t>
            </w:r>
            <w:r w:rsidR="00ED3573" w:rsidRPr="004D7B8A">
              <w:rPr>
                <w:rFonts w:ascii="Times New Roman" w:hAnsi="Times New Roman" w:cs="Times New Roman"/>
              </w:rPr>
              <w:t>III</w:t>
            </w:r>
          </w:p>
          <w:p w:rsidR="005F15AB" w:rsidRPr="004D7B8A" w:rsidRDefault="005F15AB" w:rsidP="005F15AB">
            <w:pPr>
              <w:rPr>
                <w:rFonts w:ascii="Times New Roman" w:hAnsi="Times New Roman" w:cs="Times New Roman"/>
              </w:rPr>
            </w:pPr>
          </w:p>
        </w:tc>
      </w:tr>
      <w:tr w:rsidR="00ED3573" w:rsidRPr="004D7B8A" w:rsidTr="00BE27A9">
        <w:tc>
          <w:tcPr>
            <w:tcW w:w="10790" w:type="dxa"/>
            <w:gridSpan w:val="4"/>
          </w:tcPr>
          <w:p w:rsidR="00ED3573" w:rsidRPr="004D7B8A" w:rsidRDefault="00ED3573" w:rsidP="00ED3573">
            <w:p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  <w:b/>
                <w:bCs/>
              </w:rPr>
              <w:t>N</w:t>
            </w:r>
            <w:r w:rsidR="00B91F15" w:rsidRPr="004D7B8A">
              <w:rPr>
                <w:rFonts w:ascii="Times New Roman" w:hAnsi="Times New Roman" w:cs="Times New Roman"/>
                <w:b/>
                <w:bCs/>
              </w:rPr>
              <w:t>ote</w:t>
            </w:r>
            <w:r w:rsidRPr="004D7B8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D3573" w:rsidRPr="004D7B8A" w:rsidRDefault="00B91F15" w:rsidP="00ED3573">
            <w:p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 xml:space="preserve">Attach current case plan.  Send case file immediately. </w:t>
            </w:r>
          </w:p>
          <w:p w:rsidR="00ED3573" w:rsidRPr="004D7B8A" w:rsidRDefault="00ED3573" w:rsidP="00ED3573">
            <w:p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 w:cs="Times New Roman"/>
              </w:rPr>
            </w:pPr>
          </w:p>
          <w:p w:rsidR="00ED3573" w:rsidRPr="004D7B8A" w:rsidRDefault="00ED3573" w:rsidP="00ED3573">
            <w:p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>This form is to be sent to the:</w:t>
            </w:r>
          </w:p>
          <w:p w:rsidR="00ED3573" w:rsidRPr="004D7B8A" w:rsidRDefault="00ED3573" w:rsidP="00ED3573">
            <w:p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 w:cs="Times New Roman"/>
              </w:rPr>
            </w:pPr>
          </w:p>
          <w:p w:rsidR="00ED3573" w:rsidRPr="004D7B8A" w:rsidRDefault="00ED3573" w:rsidP="00ED3573">
            <w:pPr>
              <w:pStyle w:val="Level1"/>
              <w:numPr>
                <w:ilvl w:val="0"/>
                <w:numId w:val="1"/>
              </w:num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4D7B8A">
              <w:rPr>
                <w:rFonts w:ascii="Times New Roman" w:hAnsi="Times New Roman"/>
                <w:sz w:val="22"/>
                <w:szCs w:val="22"/>
              </w:rPr>
              <w:t>receiving DCF Assessment/Prevention Program Administrator</w:t>
            </w:r>
          </w:p>
          <w:p w:rsidR="00ED3573" w:rsidRPr="004D7B8A" w:rsidRDefault="00ED3573" w:rsidP="00ED3573">
            <w:pPr>
              <w:pStyle w:val="Level1"/>
              <w:numPr>
                <w:ilvl w:val="0"/>
                <w:numId w:val="1"/>
              </w:num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4D7B8A">
              <w:rPr>
                <w:rFonts w:ascii="Times New Roman" w:hAnsi="Times New Roman"/>
                <w:sz w:val="22"/>
                <w:szCs w:val="22"/>
              </w:rPr>
              <w:t xml:space="preserve">receiving DCF </w:t>
            </w:r>
            <w:r w:rsidR="000970FB" w:rsidRPr="004D7B8A">
              <w:rPr>
                <w:rFonts w:ascii="Times New Roman" w:hAnsi="Times New Roman"/>
                <w:sz w:val="22"/>
                <w:szCs w:val="22"/>
              </w:rPr>
              <w:t>regional</w:t>
            </w:r>
            <w:r w:rsidRPr="004D7B8A">
              <w:rPr>
                <w:rFonts w:ascii="Times New Roman" w:hAnsi="Times New Roman"/>
                <w:sz w:val="22"/>
                <w:szCs w:val="22"/>
              </w:rPr>
              <w:t xml:space="preserve"> Program Consultant</w:t>
            </w:r>
            <w:r w:rsidR="000970FB" w:rsidRPr="004D7B8A">
              <w:rPr>
                <w:rFonts w:ascii="Times New Roman" w:hAnsi="Times New Roman"/>
                <w:sz w:val="22"/>
                <w:szCs w:val="22"/>
              </w:rPr>
              <w:t xml:space="preserve"> or designee</w:t>
            </w:r>
          </w:p>
          <w:p w:rsidR="00ED3573" w:rsidRPr="004D7B8A" w:rsidRDefault="00ED3573" w:rsidP="00ED3573">
            <w:pPr>
              <w:pStyle w:val="Level1"/>
              <w:numPr>
                <w:ilvl w:val="0"/>
                <w:numId w:val="1"/>
              </w:num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4D7B8A">
              <w:rPr>
                <w:rFonts w:ascii="Times New Roman" w:hAnsi="Times New Roman"/>
                <w:sz w:val="22"/>
                <w:szCs w:val="22"/>
              </w:rPr>
              <w:t>Family Preservation Provider Program Director</w:t>
            </w:r>
          </w:p>
          <w:p w:rsidR="00ED3573" w:rsidRPr="004D7B8A" w:rsidRDefault="00ED3573" w:rsidP="00ED3573">
            <w:pPr>
              <w:pStyle w:val="Level1"/>
              <w:numPr>
                <w:ilvl w:val="0"/>
                <w:numId w:val="1"/>
              </w:num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4D7B8A">
              <w:rPr>
                <w:rFonts w:ascii="Times New Roman" w:hAnsi="Times New Roman"/>
                <w:sz w:val="22"/>
                <w:szCs w:val="22"/>
              </w:rPr>
              <w:t>Family Preservation Provider Therapist/Case Manager</w:t>
            </w:r>
          </w:p>
          <w:p w:rsidR="00ED3573" w:rsidRPr="004D7B8A" w:rsidRDefault="00ED3573" w:rsidP="00ED3573">
            <w:pPr>
              <w:pStyle w:val="Level1"/>
              <w:numPr>
                <w:ilvl w:val="0"/>
                <w:numId w:val="1"/>
              </w:num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4D7B8A">
              <w:rPr>
                <w:rFonts w:ascii="Times New Roman" w:hAnsi="Times New Roman"/>
                <w:sz w:val="22"/>
                <w:szCs w:val="22"/>
              </w:rPr>
              <w:t xml:space="preserve">transferring DCF CPS Specialist </w:t>
            </w:r>
          </w:p>
          <w:p w:rsidR="00ED3573" w:rsidRPr="004D7B8A" w:rsidRDefault="00ED3573" w:rsidP="00ED3573">
            <w:pPr>
              <w:pStyle w:val="Level1"/>
              <w:numPr>
                <w:ilvl w:val="0"/>
                <w:numId w:val="1"/>
              </w:numPr>
              <w:tabs>
                <w:tab w:val="left" w:pos="-1320"/>
                <w:tab w:val="left" w:pos="-720"/>
                <w:tab w:val="left" w:pos="0"/>
                <w:tab w:val="left" w:pos="510"/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4D7B8A">
              <w:rPr>
                <w:rFonts w:ascii="Times New Roman" w:hAnsi="Times New Roman"/>
                <w:sz w:val="22"/>
                <w:szCs w:val="22"/>
              </w:rPr>
              <w:t>transferring DCF Assessment/Prevention Program Administrator</w:t>
            </w:r>
          </w:p>
          <w:p w:rsidR="00ED3573" w:rsidRPr="004D7B8A" w:rsidRDefault="00ED3573" w:rsidP="005F15AB">
            <w:pPr>
              <w:rPr>
                <w:rFonts w:ascii="Times New Roman" w:hAnsi="Times New Roman" w:cs="Times New Roman"/>
              </w:rPr>
            </w:pPr>
          </w:p>
        </w:tc>
      </w:tr>
      <w:tr w:rsidR="005F15AB" w:rsidRPr="004D7B8A" w:rsidTr="00F632B5">
        <w:tc>
          <w:tcPr>
            <w:tcW w:w="2697" w:type="dxa"/>
          </w:tcPr>
          <w:p w:rsidR="005F15AB" w:rsidRPr="004D7B8A" w:rsidRDefault="005F15AB" w:rsidP="005F15AB">
            <w:pPr>
              <w:rPr>
                <w:rFonts w:ascii="Times New Roman" w:hAnsi="Times New Roman" w:cs="Times New Roman"/>
              </w:rPr>
            </w:pPr>
            <w:r w:rsidRPr="004D7B8A">
              <w:rPr>
                <w:rFonts w:ascii="Times New Roman" w:hAnsi="Times New Roman" w:cs="Times New Roman"/>
              </w:rPr>
              <w:t xml:space="preserve">Signature of </w:t>
            </w:r>
            <w:r w:rsidR="00ED3573" w:rsidRPr="004D7B8A">
              <w:rPr>
                <w:rFonts w:ascii="Times New Roman" w:hAnsi="Times New Roman" w:cs="Times New Roman"/>
              </w:rPr>
              <w:t>Transferring Worker:</w:t>
            </w:r>
          </w:p>
        </w:tc>
        <w:tc>
          <w:tcPr>
            <w:tcW w:w="8093" w:type="dxa"/>
            <w:gridSpan w:val="3"/>
          </w:tcPr>
          <w:p w:rsidR="005F15AB" w:rsidRPr="004D7B8A" w:rsidRDefault="005F15AB" w:rsidP="005F15AB">
            <w:pPr>
              <w:rPr>
                <w:rFonts w:ascii="Times New Roman" w:hAnsi="Times New Roman" w:cs="Times New Roman"/>
              </w:rPr>
            </w:pPr>
          </w:p>
        </w:tc>
      </w:tr>
    </w:tbl>
    <w:p w:rsidR="000970FB" w:rsidRPr="004D7B8A" w:rsidRDefault="000970FB" w:rsidP="00AE16D2">
      <w:pPr>
        <w:jc w:val="center"/>
        <w:rPr>
          <w:rFonts w:ascii="Times New Roman" w:hAnsi="Times New Roman" w:cs="Times New Roman"/>
        </w:rPr>
      </w:pPr>
    </w:p>
    <w:p w:rsidR="00B5235C" w:rsidRPr="004D7B8A" w:rsidRDefault="00AE16D2" w:rsidP="00AE16D2">
      <w:pPr>
        <w:jc w:val="center"/>
        <w:rPr>
          <w:rFonts w:ascii="Times New Roman" w:hAnsi="Times New Roman" w:cs="Times New Roman"/>
        </w:rPr>
      </w:pPr>
      <w:r w:rsidRPr="004D7B8A">
        <w:rPr>
          <w:rFonts w:ascii="Times New Roman" w:hAnsi="Times New Roman" w:cs="Times New Roman"/>
          <w:noProof/>
        </w:rPr>
        <w:drawing>
          <wp:inline distT="0" distB="0" distL="0" distR="0">
            <wp:extent cx="1695450" cy="1143000"/>
            <wp:effectExtent l="0" t="0" r="0" b="0"/>
            <wp:docPr id="1" name="Picture 1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F-black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35C" w:rsidRPr="004D7B8A" w:rsidSect="00B5235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35C" w:rsidRDefault="00B5235C" w:rsidP="00B5235C">
      <w:pPr>
        <w:spacing w:after="0" w:line="240" w:lineRule="auto"/>
      </w:pPr>
      <w:r>
        <w:separator/>
      </w:r>
    </w:p>
  </w:endnote>
  <w:endnote w:type="continuationSeparator" w:id="0">
    <w:p w:rsidR="00B5235C" w:rsidRDefault="00B5235C" w:rsidP="00B5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35C" w:rsidRDefault="00B5235C" w:rsidP="00B5235C">
      <w:pPr>
        <w:spacing w:after="0" w:line="240" w:lineRule="auto"/>
      </w:pPr>
      <w:r>
        <w:separator/>
      </w:r>
    </w:p>
  </w:footnote>
  <w:footnote w:type="continuationSeparator" w:id="0">
    <w:p w:rsidR="00B5235C" w:rsidRDefault="00B5235C" w:rsidP="00B5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5C" w:rsidRDefault="00B5235C">
    <w:pPr>
      <w:pStyle w:val="Header"/>
    </w:pPr>
  </w:p>
  <w:tbl>
    <w:tblPr>
      <w:tblStyle w:val="TableGrid"/>
      <w:tblW w:w="10802" w:type="dxa"/>
      <w:tblLook w:val="04A0" w:firstRow="1" w:lastRow="0" w:firstColumn="1" w:lastColumn="0" w:noHBand="0" w:noVBand="1"/>
    </w:tblPr>
    <w:tblGrid>
      <w:gridCol w:w="3600"/>
      <w:gridCol w:w="3601"/>
      <w:gridCol w:w="3601"/>
    </w:tblGrid>
    <w:tr w:rsidR="00B5235C" w:rsidTr="00B5235C">
      <w:trPr>
        <w:trHeight w:val="890"/>
      </w:trPr>
      <w:tc>
        <w:tcPr>
          <w:tcW w:w="3600" w:type="dxa"/>
        </w:tcPr>
        <w:p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State of Kansas</w:t>
          </w:r>
        </w:p>
        <w:p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Department for Children and Families</w:t>
          </w:r>
        </w:p>
        <w:p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Prevention and Protection Services</w:t>
          </w:r>
        </w:p>
      </w:tc>
      <w:tc>
        <w:tcPr>
          <w:tcW w:w="3601" w:type="dxa"/>
        </w:tcPr>
        <w:p w:rsidR="00B5235C" w:rsidRDefault="00B5235C" w:rsidP="00B5235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02FDA">
            <w:rPr>
              <w:rFonts w:ascii="Times New Roman" w:hAnsi="Times New Roman" w:cs="Times New Roman"/>
              <w:b/>
              <w:sz w:val="24"/>
              <w:szCs w:val="24"/>
            </w:rPr>
            <w:t>Family Preservation Services</w:t>
          </w:r>
        </w:p>
        <w:p w:rsidR="000970FB" w:rsidRPr="00402FDA" w:rsidRDefault="000970FB" w:rsidP="00B5235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Case Transfer</w:t>
          </w:r>
        </w:p>
        <w:p w:rsidR="00B5235C" w:rsidRPr="00402FDA" w:rsidRDefault="00B5235C" w:rsidP="00B5235C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601" w:type="dxa"/>
        </w:tcPr>
        <w:p w:rsidR="00B5235C" w:rsidRPr="00402FDA" w:rsidRDefault="00B5235C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PPS 425</w:t>
          </w:r>
          <w:r w:rsidR="005F15AB"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</w:p>
        <w:p w:rsidR="00B5235C" w:rsidRPr="00402FDA" w:rsidRDefault="00B5235C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Rev.</w:t>
          </w:r>
          <w:r w:rsidR="00B91F15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D7B8A">
            <w:rPr>
              <w:rFonts w:ascii="Times New Roman" w:hAnsi="Times New Roman" w:cs="Times New Roman"/>
              <w:b/>
              <w:sz w:val="20"/>
              <w:szCs w:val="20"/>
            </w:rPr>
            <w:t>January</w:t>
          </w: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-2020</w:t>
          </w:r>
        </w:p>
        <w:p w:rsidR="00B5235C" w:rsidRPr="00402FDA" w:rsidRDefault="00B5235C" w:rsidP="00B5235C">
          <w:pPr>
            <w:tabs>
              <w:tab w:val="right" w:pos="2083"/>
            </w:tabs>
            <w:spacing w:before="60" w:after="60" w:line="204" w:lineRule="auto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Page 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>1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>2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B5235C" w:rsidRPr="00402FDA" w:rsidRDefault="00B5235C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:rsidR="00B5235C" w:rsidRDefault="00B5235C" w:rsidP="00B52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34B6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870" w:hanging="360"/>
        </w:pPr>
        <w:rPr>
          <w:rFonts w:ascii="Shruti" w:hAnsi="Shruti" w:cs="Shrut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5C"/>
    <w:rsid w:val="0003462B"/>
    <w:rsid w:val="000970FB"/>
    <w:rsid w:val="00317BBF"/>
    <w:rsid w:val="00402FDA"/>
    <w:rsid w:val="00411D85"/>
    <w:rsid w:val="004D7B8A"/>
    <w:rsid w:val="005E482F"/>
    <w:rsid w:val="005F15AB"/>
    <w:rsid w:val="009E153B"/>
    <w:rsid w:val="00AE16D2"/>
    <w:rsid w:val="00B5235C"/>
    <w:rsid w:val="00B6310C"/>
    <w:rsid w:val="00B91F15"/>
    <w:rsid w:val="00C93A4F"/>
    <w:rsid w:val="00E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92DE2"/>
  <w15:chartTrackingRefBased/>
  <w15:docId w15:val="{921AF459-3B6C-46C4-AC7D-035B72D1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5C"/>
  </w:style>
  <w:style w:type="paragraph" w:styleId="Footer">
    <w:name w:val="footer"/>
    <w:basedOn w:val="Normal"/>
    <w:link w:val="FooterChar"/>
    <w:uiPriority w:val="99"/>
    <w:unhideWhenUsed/>
    <w:rsid w:val="00B5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5C"/>
  </w:style>
  <w:style w:type="table" w:styleId="TableGrid">
    <w:name w:val="Table Grid"/>
    <w:basedOn w:val="TableNormal"/>
    <w:uiPriority w:val="39"/>
    <w:rsid w:val="00B5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B5235C"/>
  </w:style>
  <w:style w:type="paragraph" w:styleId="BalloonText">
    <w:name w:val="Balloon Text"/>
    <w:basedOn w:val="Normal"/>
    <w:link w:val="BalloonTextChar"/>
    <w:uiPriority w:val="99"/>
    <w:semiHidden/>
    <w:unhideWhenUsed/>
    <w:rsid w:val="00AE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2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uiPriority w:val="99"/>
    <w:rsid w:val="00ED3573"/>
    <w:pPr>
      <w:widowControl w:val="0"/>
      <w:autoSpaceDE w:val="0"/>
      <w:autoSpaceDN w:val="0"/>
      <w:adjustRightInd w:val="0"/>
      <w:spacing w:after="0" w:line="240" w:lineRule="auto"/>
      <w:ind w:left="870" w:hanging="360"/>
    </w:pPr>
    <w:rPr>
      <w:rFonts w:ascii="Shruti" w:eastAsia="Times New Roman" w:hAnsi="Shrut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A47B3-9F91-4559-AAF5-CD6E6CF54655}"/>
</file>

<file path=customXml/itemProps2.xml><?xml version="1.0" encoding="utf-8"?>
<ds:datastoreItem xmlns:ds="http://schemas.openxmlformats.org/officeDocument/2006/customXml" ds:itemID="{3E6B1EE5-9255-4EB8-80D9-7AA7DF701B69}"/>
</file>

<file path=customXml/itemProps3.xml><?xml version="1.0" encoding="utf-8"?>
<ds:datastoreItem xmlns:ds="http://schemas.openxmlformats.org/officeDocument/2006/customXml" ds:itemID="{50795F6A-953B-4780-8DFD-12FC3A8EE673}"/>
</file>

<file path=customXml/itemProps4.xml><?xml version="1.0" encoding="utf-8"?>
<ds:datastoreItem xmlns:ds="http://schemas.openxmlformats.org/officeDocument/2006/customXml" ds:itemID="{5A4F8FD5-2B68-465F-9195-9CB1A670C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4255 Family Preservation Case Transfer</dc:title>
  <dc:subject/>
  <dc:creator>Caroline Hastings  [DCF]</dc:creator>
  <cp:keywords/>
  <dc:description/>
  <cp:lastModifiedBy>Nicole Mize  [DCF]</cp:lastModifiedBy>
  <cp:revision>4</cp:revision>
  <dcterms:created xsi:type="dcterms:W3CDTF">2019-11-27T20:33:00Z</dcterms:created>
  <dcterms:modified xsi:type="dcterms:W3CDTF">2019-12-27T19:43:00Z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