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83AB06" w14:textId="77777777" w:rsidR="00621DA3" w:rsidRPr="00005180" w:rsidRDefault="00621DA3" w:rsidP="00621DA3">
      <w:pPr>
        <w:widowControl w:val="0"/>
        <w:rPr>
          <w:rFonts w:ascii="Arial" w:hAnsi="Arial" w:cs="Arial"/>
          <w:sz w:val="22"/>
        </w:rPr>
      </w:pPr>
      <w:r w:rsidRPr="00005180">
        <w:rPr>
          <w:rFonts w:ascii="Arial" w:hAnsi="Arial" w:cs="Arial"/>
          <w:sz w:val="20"/>
        </w:rPr>
        <w:t xml:space="preserve">The purpose of this form is to communicate progress in the case to the family and other members of the case planning team between </w:t>
      </w:r>
      <w:proofErr w:type="gramStart"/>
      <w:r w:rsidRPr="00005180">
        <w:rPr>
          <w:rFonts w:ascii="Arial" w:hAnsi="Arial" w:cs="Arial"/>
          <w:sz w:val="20"/>
        </w:rPr>
        <w:t>permanency</w:t>
      </w:r>
      <w:proofErr w:type="gramEnd"/>
      <w:r w:rsidRPr="00005180">
        <w:rPr>
          <w:rFonts w:ascii="Arial" w:hAnsi="Arial" w:cs="Arial"/>
          <w:sz w:val="20"/>
        </w:rPr>
        <w:t xml:space="preserve"> plan reviews.  It must be completed at least once during the time frame of the </w:t>
      </w:r>
      <w:proofErr w:type="gramStart"/>
      <w:r w:rsidRPr="00005180">
        <w:rPr>
          <w:rFonts w:ascii="Arial" w:hAnsi="Arial" w:cs="Arial"/>
          <w:sz w:val="20"/>
        </w:rPr>
        <w:t>permanency</w:t>
      </w:r>
      <w:proofErr w:type="gramEnd"/>
      <w:r w:rsidRPr="00005180">
        <w:rPr>
          <w:rFonts w:ascii="Arial" w:hAnsi="Arial" w:cs="Arial"/>
          <w:sz w:val="20"/>
        </w:rPr>
        <w:t xml:space="preserve"> plan, but a formal meeting is not necessary.  This form can also be used to update the case plan in cases where the case plan goal is </w:t>
      </w:r>
      <w:proofErr w:type="gramStart"/>
      <w:r w:rsidRPr="00005180">
        <w:rPr>
          <w:rFonts w:ascii="Arial" w:hAnsi="Arial" w:cs="Arial"/>
          <w:sz w:val="20"/>
        </w:rPr>
        <w:t>maintain</w:t>
      </w:r>
      <w:proofErr w:type="gramEnd"/>
      <w:r w:rsidRPr="00005180">
        <w:rPr>
          <w:rFonts w:ascii="Arial" w:hAnsi="Arial" w:cs="Arial"/>
          <w:sz w:val="20"/>
        </w:rPr>
        <w:t xml:space="preserve"> at home and the child has been in a short-term (less than 30 days) out of home stay (ST OOH) in a detention facility or a PRTF.  Updated information about a child’s disability can also be noted on this form.  </w:t>
      </w:r>
    </w:p>
    <w:p w14:paraId="0244D4AF" w14:textId="77777777" w:rsidR="00621DA3" w:rsidRDefault="00621DA3" w:rsidP="00621DA3">
      <w:pPr>
        <w:rPr>
          <w:rFonts w:ascii="Arial" w:hAnsi="Arial" w:cs="Arial"/>
          <w:sz w:val="22"/>
        </w:rPr>
      </w:pPr>
    </w:p>
    <w:p w14:paraId="259FE656" w14:textId="77777777" w:rsidR="00621DA3" w:rsidRPr="00005180" w:rsidRDefault="00621DA3" w:rsidP="00621DA3">
      <w:pPr>
        <w:rPr>
          <w:rFonts w:ascii="Arial" w:hAnsi="Arial" w:cs="Arial"/>
          <w:sz w:val="22"/>
        </w:rPr>
      </w:pPr>
      <w:r w:rsidRPr="00005180">
        <w:rPr>
          <w:rFonts w:ascii="Arial" w:hAnsi="Arial" w:cs="Arial"/>
          <w:sz w:val="22"/>
        </w:rPr>
        <w:t>Case Name:</w:t>
      </w:r>
      <w:r>
        <w:rPr>
          <w:rFonts w:ascii="Arial" w:hAnsi="Arial" w:cs="Arial"/>
          <w:sz w:val="22"/>
        </w:rPr>
        <w:t xml:space="preserve">                                                                                                            </w:t>
      </w:r>
      <w:r w:rsidRPr="00005180">
        <w:rPr>
          <w:rFonts w:ascii="Arial" w:hAnsi="Arial" w:cs="Arial"/>
          <w:sz w:val="22"/>
        </w:rPr>
        <w:t>Page #             of</w:t>
      </w:r>
    </w:p>
    <w:p w14:paraId="025443E5" w14:textId="77777777" w:rsidR="00621DA3" w:rsidRPr="00005180" w:rsidRDefault="00621DA3" w:rsidP="00621DA3">
      <w:pPr>
        <w:rPr>
          <w:rFonts w:ascii="Arial" w:hAnsi="Arial" w:cs="Arial"/>
          <w:sz w:val="22"/>
        </w:rPr>
      </w:pPr>
      <w:r w:rsidRPr="00005180">
        <w:rPr>
          <w:rFonts w:ascii="Arial" w:hAnsi="Arial" w:cs="Arial"/>
          <w:sz w:val="22"/>
        </w:rPr>
        <w:t>FACTS Case #</w:t>
      </w:r>
    </w:p>
    <w:p w14:paraId="75BD59B7" w14:textId="77777777" w:rsidR="00621DA3" w:rsidRPr="00005180" w:rsidRDefault="00621DA3" w:rsidP="00621DA3">
      <w:pPr>
        <w:rPr>
          <w:rFonts w:ascii="Arial" w:hAnsi="Arial" w:cs="Arial"/>
          <w:sz w:val="22"/>
        </w:rPr>
      </w:pPr>
      <w:r w:rsidRPr="00005180">
        <w:rPr>
          <w:rFonts w:ascii="Arial" w:hAnsi="Arial" w:cs="Arial"/>
          <w:sz w:val="22"/>
        </w:rPr>
        <w:t>Case Planning Conference Date:</w:t>
      </w:r>
    </w:p>
    <w:p w14:paraId="7C27C428" w14:textId="77777777" w:rsidR="00621DA3" w:rsidRPr="00005180" w:rsidRDefault="00621DA3" w:rsidP="00621DA3">
      <w:pPr>
        <w:rPr>
          <w:rFonts w:ascii="Arial" w:hAnsi="Arial" w:cs="Arial"/>
          <w:sz w:val="22"/>
        </w:rPr>
      </w:pPr>
      <w:r w:rsidRPr="00005180">
        <w:rPr>
          <w:rFonts w:ascii="Arial" w:hAnsi="Arial" w:cs="Arial"/>
          <w:sz w:val="22"/>
        </w:rPr>
        <w:t>Date of the Permanency Plan Review:</w:t>
      </w:r>
    </w:p>
    <w:p w14:paraId="1C9D1B0F" w14:textId="77777777" w:rsidR="00621DA3" w:rsidRPr="00005180" w:rsidRDefault="00621DA3" w:rsidP="00621DA3">
      <w:pPr>
        <w:rPr>
          <w:rFonts w:ascii="Arial" w:hAnsi="Arial" w:cs="Arial"/>
          <w:sz w:val="22"/>
        </w:rPr>
      </w:pPr>
      <w:r w:rsidRPr="00005180">
        <w:rPr>
          <w:rFonts w:ascii="Arial" w:hAnsi="Arial" w:cs="Arial"/>
          <w:sz w:val="22"/>
        </w:rPr>
        <w:t>Or Date of ST OOH stay CP:</w:t>
      </w:r>
    </w:p>
    <w:p w14:paraId="5223D0E9" w14:textId="77777777" w:rsidR="00621DA3" w:rsidRPr="00005180" w:rsidRDefault="00621DA3" w:rsidP="00621DA3">
      <w:pPr>
        <w:rPr>
          <w:rFonts w:ascii="Arial" w:hAnsi="Arial" w:cs="Arial"/>
          <w:bCs/>
        </w:rPr>
      </w:pPr>
    </w:p>
    <w:p w14:paraId="431258E8" w14:textId="77777777" w:rsidR="00621DA3" w:rsidRDefault="00621DA3" w:rsidP="00621DA3">
      <w:pPr>
        <w:rPr>
          <w:rFonts w:ascii="Arial" w:hAnsi="Arial" w:cs="Arial"/>
        </w:rPr>
      </w:pPr>
      <w:r w:rsidRPr="00005180">
        <w:rPr>
          <w:rFonts w:ascii="Arial" w:hAnsi="Arial" w:cs="Arial"/>
          <w:bCs/>
        </w:rPr>
        <w:t>Narrative</w:t>
      </w:r>
      <w:proofErr w:type="gramStart"/>
      <w:r w:rsidRPr="00005180">
        <w:rPr>
          <w:rFonts w:ascii="Arial" w:hAnsi="Arial" w:cs="Arial"/>
          <w:bCs/>
        </w:rPr>
        <w:t>:  P</w:t>
      </w:r>
      <w:r w:rsidRPr="00005180">
        <w:rPr>
          <w:rFonts w:ascii="Arial" w:hAnsi="Arial" w:cs="Arial"/>
        </w:rPr>
        <w:t>rogress</w:t>
      </w:r>
      <w:proofErr w:type="gramEnd"/>
      <w:r w:rsidRPr="00005180">
        <w:rPr>
          <w:rFonts w:ascii="Arial" w:hAnsi="Arial" w:cs="Arial"/>
        </w:rPr>
        <w:t xml:space="preserve"> on objectives and </w:t>
      </w:r>
      <w:r w:rsidRPr="009F3216">
        <w:rPr>
          <w:rFonts w:ascii="Arial" w:hAnsi="Arial" w:cs="Arial"/>
        </w:rPr>
        <w:t>activities, feedback on Progress Since Case Plan or Case Management Provider’s report attached:</w:t>
      </w:r>
    </w:p>
    <w:p w14:paraId="31E98317" w14:textId="77777777" w:rsidR="00621DA3" w:rsidRPr="00005180" w:rsidRDefault="00621DA3" w:rsidP="00621DA3">
      <w:pPr>
        <w:rPr>
          <w:rFonts w:ascii="Arial" w:hAnsi="Arial" w:cs="Arial"/>
          <w:sz w:val="22"/>
        </w:rPr>
      </w:pPr>
    </w:p>
    <w:p w14:paraId="6656D5C8" w14:textId="77777777" w:rsidR="00621DA3" w:rsidRDefault="00621DA3" w:rsidP="00621DA3">
      <w:pPr>
        <w:rPr>
          <w:rFonts w:ascii="Arial" w:hAnsi="Arial" w:cs="Arial"/>
        </w:rPr>
      </w:pPr>
      <w:r w:rsidRPr="00005180">
        <w:rPr>
          <w:rFonts w:ascii="Arial" w:hAnsi="Arial" w:cs="Arial"/>
          <w:b/>
          <w:sz w:val="20"/>
          <w:szCs w:val="20"/>
        </w:rPr>
        <w:fldChar w:fldCharType="begin">
          <w:ffData>
            <w:name w:val="Check3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31"/>
      <w:r w:rsidRPr="00005180">
        <w:rPr>
          <w:rFonts w:ascii="Arial" w:hAnsi="Arial" w:cs="Arial"/>
          <w:b/>
          <w:sz w:val="20"/>
          <w:szCs w:val="20"/>
        </w:rPr>
        <w:instrText xml:space="preserve"> FORMCHECKBOX </w:instrText>
      </w:r>
      <w:r w:rsidRPr="00005180">
        <w:rPr>
          <w:rFonts w:ascii="Arial" w:hAnsi="Arial" w:cs="Arial"/>
        </w:rPr>
      </w:r>
      <w:r w:rsidRPr="00005180">
        <w:rPr>
          <w:rFonts w:ascii="Arial" w:hAnsi="Arial" w:cs="Arial"/>
        </w:rPr>
        <w:fldChar w:fldCharType="separate"/>
      </w:r>
      <w:r w:rsidRPr="00005180">
        <w:rPr>
          <w:rFonts w:ascii="Arial" w:hAnsi="Arial" w:cs="Arial"/>
        </w:rPr>
        <w:fldChar w:fldCharType="end"/>
      </w:r>
      <w:bookmarkEnd w:id="0"/>
      <w:r w:rsidRPr="00005180">
        <w:rPr>
          <w:rFonts w:ascii="Arial" w:hAnsi="Arial" w:cs="Arial"/>
        </w:rPr>
        <w:t xml:space="preserve">  Medical information has been received confirming child’s disability(</w:t>
      </w:r>
      <w:proofErr w:type="spellStart"/>
      <w:r w:rsidRPr="00005180">
        <w:rPr>
          <w:rFonts w:ascii="Arial" w:hAnsi="Arial" w:cs="Arial"/>
        </w:rPr>
        <w:t>ies</w:t>
      </w:r>
      <w:proofErr w:type="spellEnd"/>
      <w:r w:rsidRPr="00005180">
        <w:rPr>
          <w:rFonts w:ascii="Arial" w:hAnsi="Arial" w:cs="Arial"/>
        </w:rPr>
        <w:t xml:space="preserve">).  See attached PPS 3052. </w:t>
      </w:r>
    </w:p>
    <w:p w14:paraId="2C543DFD" w14:textId="77777777" w:rsidR="00621DA3" w:rsidRPr="00005180" w:rsidRDefault="00621DA3" w:rsidP="00621DA3">
      <w:pPr>
        <w:rPr>
          <w:rFonts w:ascii="Arial" w:hAnsi="Arial" w:cs="Arial"/>
        </w:rPr>
      </w:pPr>
    </w:p>
    <w:p w14:paraId="36DACEB4" w14:textId="77777777" w:rsidR="00621DA3" w:rsidRPr="00005180" w:rsidRDefault="00621DA3" w:rsidP="00621DA3">
      <w:pPr>
        <w:rPr>
          <w:rFonts w:ascii="Arial" w:hAnsi="Arial" w:cs="Arial"/>
        </w:rPr>
      </w:pPr>
      <w:r w:rsidRPr="00005180">
        <w:rPr>
          <w:rFonts w:ascii="Arial" w:hAnsi="Arial" w:cs="Arial"/>
        </w:rPr>
        <w:t xml:space="preserve">Case plan review for children with goal of </w:t>
      </w:r>
      <w:proofErr w:type="gramStart"/>
      <w:r w:rsidRPr="00005180">
        <w:rPr>
          <w:rFonts w:ascii="Arial" w:hAnsi="Arial" w:cs="Arial"/>
        </w:rPr>
        <w:t>maintain</w:t>
      </w:r>
      <w:proofErr w:type="gramEnd"/>
      <w:r w:rsidRPr="00005180">
        <w:rPr>
          <w:rFonts w:ascii="Arial" w:hAnsi="Arial" w:cs="Arial"/>
        </w:rPr>
        <w:t xml:space="preserve"> at home who have been in a </w:t>
      </w:r>
      <w:proofErr w:type="gramStart"/>
      <w:r w:rsidRPr="00005180">
        <w:rPr>
          <w:rFonts w:ascii="Arial" w:hAnsi="Arial" w:cs="Arial"/>
        </w:rPr>
        <w:t>short term</w:t>
      </w:r>
      <w:proofErr w:type="gramEnd"/>
      <w:r w:rsidRPr="00005180">
        <w:rPr>
          <w:rFonts w:ascii="Arial" w:hAnsi="Arial" w:cs="Arial"/>
        </w:rPr>
        <w:t xml:space="preserve"> OOH stay:</w:t>
      </w:r>
    </w:p>
    <w:p w14:paraId="0338A749" w14:textId="77777777" w:rsidR="00621DA3" w:rsidRPr="00005180" w:rsidRDefault="00621DA3" w:rsidP="00621DA3">
      <w:pPr>
        <w:rPr>
          <w:rFonts w:ascii="Arial" w:hAnsi="Arial" w:cs="Arial"/>
        </w:rPr>
      </w:pPr>
    </w:p>
    <w:p w14:paraId="2F765178" w14:textId="77777777" w:rsidR="00621DA3" w:rsidRPr="00005180" w:rsidRDefault="00621DA3" w:rsidP="00621DA3">
      <w:pPr>
        <w:ind w:left="360"/>
        <w:rPr>
          <w:rFonts w:ascii="Arial" w:hAnsi="Arial" w:cs="Arial"/>
        </w:rPr>
      </w:pPr>
      <w:r w:rsidRPr="009F3216">
        <w:rPr>
          <w:rFonts w:ascii="Arial" w:hAnsi="Arial" w:cs="Arial"/>
        </w:rPr>
        <w:t>Activities</w:t>
      </w:r>
      <w:r w:rsidRPr="00005180">
        <w:rPr>
          <w:rFonts w:ascii="Arial" w:hAnsi="Arial" w:cs="Arial"/>
        </w:rPr>
        <w:t xml:space="preserve"> to be added to address reason for ST OOH stay:</w:t>
      </w:r>
    </w:p>
    <w:p w14:paraId="69203A0A" w14:textId="77777777" w:rsidR="00621DA3" w:rsidRPr="00005180" w:rsidRDefault="00621DA3" w:rsidP="00621DA3">
      <w:pPr>
        <w:ind w:left="360"/>
        <w:rPr>
          <w:rFonts w:ascii="Arial" w:hAnsi="Arial" w:cs="Arial"/>
        </w:rPr>
      </w:pPr>
    </w:p>
    <w:p w14:paraId="145F937D" w14:textId="77777777" w:rsidR="00621DA3" w:rsidRPr="00005180" w:rsidRDefault="00621DA3" w:rsidP="00621DA3">
      <w:pPr>
        <w:ind w:left="360"/>
        <w:rPr>
          <w:rFonts w:ascii="Arial" w:hAnsi="Arial" w:cs="Arial"/>
        </w:rPr>
      </w:pPr>
    </w:p>
    <w:p w14:paraId="31A9CD92" w14:textId="77777777" w:rsidR="00621DA3" w:rsidRPr="00005180" w:rsidRDefault="00621DA3" w:rsidP="00621DA3">
      <w:pPr>
        <w:rPr>
          <w:rFonts w:ascii="Arial" w:hAnsi="Arial" w:cs="Arial"/>
        </w:rPr>
      </w:pPr>
      <w:r w:rsidRPr="00005180">
        <w:rPr>
          <w:rFonts w:ascii="Arial" w:hAnsi="Arial" w:cs="Arial"/>
        </w:rPr>
        <w:t>(Note</w:t>
      </w:r>
      <w:proofErr w:type="gramStart"/>
      <w:r w:rsidRPr="00005180">
        <w:rPr>
          <w:rFonts w:ascii="Arial" w:hAnsi="Arial" w:cs="Arial"/>
        </w:rPr>
        <w:t>:  Section</w:t>
      </w:r>
      <w:proofErr w:type="gramEnd"/>
      <w:r w:rsidRPr="00005180">
        <w:rPr>
          <w:rFonts w:ascii="Arial" w:hAnsi="Arial" w:cs="Arial"/>
        </w:rPr>
        <w:t xml:space="preserve"> 1 and 2 of the PPS 3052 shall also be completed. PPS 3051 shall be used for additional signatures, if necessary.)</w:t>
      </w:r>
    </w:p>
    <w:p w14:paraId="5A40257E" w14:textId="77777777" w:rsidR="00621DA3" w:rsidRPr="00005180" w:rsidRDefault="00621DA3" w:rsidP="00621DA3">
      <w:pPr>
        <w:rPr>
          <w:rFonts w:ascii="Arial" w:hAnsi="Arial" w:cs="Arial"/>
          <w:sz w:val="22"/>
        </w:rPr>
      </w:pPr>
      <w:proofErr w:type="gramStart"/>
      <w:r w:rsidRPr="00005180">
        <w:rPr>
          <w:rFonts w:ascii="Arial" w:hAnsi="Arial" w:cs="Arial"/>
          <w:sz w:val="22"/>
        </w:rPr>
        <w:t>Parent’s</w:t>
      </w:r>
      <w:proofErr w:type="gramEnd"/>
      <w:r w:rsidRPr="00005180">
        <w:rPr>
          <w:rFonts w:ascii="Arial" w:hAnsi="Arial" w:cs="Arial"/>
          <w:sz w:val="22"/>
        </w:rPr>
        <w:t xml:space="preserve"> Comments: </w:t>
      </w:r>
    </w:p>
    <w:p w14:paraId="69EB293D" w14:textId="77777777" w:rsidR="00621DA3" w:rsidRPr="00005180" w:rsidRDefault="00621DA3" w:rsidP="00621DA3">
      <w:pPr>
        <w:rPr>
          <w:rFonts w:ascii="Arial" w:hAnsi="Arial" w:cs="Arial"/>
          <w:sz w:val="22"/>
        </w:rPr>
      </w:pPr>
    </w:p>
    <w:p w14:paraId="7D99FA86" w14:textId="77777777" w:rsidR="00621DA3" w:rsidRPr="00005180" w:rsidRDefault="00621DA3" w:rsidP="00621DA3">
      <w:pPr>
        <w:rPr>
          <w:rFonts w:ascii="Arial" w:hAnsi="Arial" w:cs="Arial"/>
          <w:sz w:val="22"/>
        </w:rPr>
      </w:pPr>
    </w:p>
    <w:p w14:paraId="172CE011" w14:textId="77777777" w:rsidR="00621DA3" w:rsidRPr="00005180" w:rsidRDefault="00621DA3" w:rsidP="00621DA3">
      <w:pPr>
        <w:rPr>
          <w:rFonts w:ascii="Arial" w:hAnsi="Arial" w:cs="Arial"/>
          <w:sz w:val="22"/>
        </w:rPr>
      </w:pPr>
    </w:p>
    <w:p w14:paraId="2F9CA98B" w14:textId="77777777" w:rsidR="00621DA3" w:rsidRPr="00005180" w:rsidRDefault="00621DA3" w:rsidP="00621DA3">
      <w:pPr>
        <w:rPr>
          <w:rFonts w:ascii="Arial" w:hAnsi="Arial" w:cs="Arial"/>
          <w:sz w:val="22"/>
        </w:rPr>
      </w:pPr>
      <w:r w:rsidRPr="00005180">
        <w:rPr>
          <w:rFonts w:ascii="Arial" w:hAnsi="Arial" w:cs="Arial"/>
          <w:sz w:val="22"/>
        </w:rPr>
        <w:t>Date review report provided/mailed to family, DCF and other members of the case planning team:</w:t>
      </w:r>
    </w:p>
    <w:p w14:paraId="28210A45" w14:textId="77777777" w:rsidR="00621DA3" w:rsidRPr="00005180" w:rsidRDefault="00621DA3" w:rsidP="00621DA3">
      <w:pPr>
        <w:rPr>
          <w:rFonts w:ascii="Arial" w:hAnsi="Arial" w:cs="Arial"/>
          <w:sz w:val="22"/>
        </w:rPr>
      </w:pPr>
      <w:r w:rsidRPr="00005180">
        <w:rPr>
          <w:rFonts w:ascii="Arial" w:hAnsi="Arial" w:cs="Arial"/>
          <w:sz w:val="22"/>
        </w:rPr>
        <w:t>Signature of Parent(s):</w:t>
      </w:r>
    </w:p>
    <w:p w14:paraId="1693CB91" w14:textId="77777777" w:rsidR="00621DA3" w:rsidRDefault="00621DA3" w:rsidP="00621DA3">
      <w:pPr>
        <w:rPr>
          <w:rFonts w:ascii="Arial" w:hAnsi="Arial" w:cs="Arial"/>
          <w:sz w:val="22"/>
        </w:rPr>
      </w:pPr>
      <w:r w:rsidRPr="00005180">
        <w:rPr>
          <w:rFonts w:ascii="Arial" w:hAnsi="Arial" w:cs="Arial"/>
          <w:sz w:val="22"/>
        </w:rPr>
        <w:t>Date:</w:t>
      </w:r>
    </w:p>
    <w:p w14:paraId="3EF52CA1" w14:textId="77777777" w:rsidR="00621DA3" w:rsidRPr="004364C5" w:rsidRDefault="00621DA3" w:rsidP="00621DA3">
      <w:pPr>
        <w:rPr>
          <w:rFonts w:ascii="Arial" w:hAnsi="Arial" w:cs="Arial"/>
          <w:sz w:val="22"/>
        </w:rPr>
      </w:pPr>
    </w:p>
    <w:p w14:paraId="5EBDE3BE" w14:textId="77777777" w:rsidR="00621DA3" w:rsidRDefault="00621DA3" w:rsidP="00621DA3">
      <w:pPr>
        <w:rPr>
          <w:rFonts w:ascii="Arial" w:hAnsi="Arial" w:cs="Arial"/>
          <w:sz w:val="22"/>
        </w:rPr>
      </w:pPr>
    </w:p>
    <w:p w14:paraId="35D6E643" w14:textId="77777777" w:rsidR="00621DA3" w:rsidRPr="00005180" w:rsidRDefault="00621DA3" w:rsidP="00621DA3">
      <w:pPr>
        <w:rPr>
          <w:rFonts w:ascii="Arial" w:hAnsi="Arial" w:cs="Arial"/>
          <w:sz w:val="22"/>
        </w:rPr>
      </w:pPr>
      <w:r w:rsidRPr="00005180">
        <w:rPr>
          <w:rFonts w:ascii="Arial" w:hAnsi="Arial" w:cs="Arial"/>
          <w:sz w:val="22"/>
        </w:rPr>
        <w:t>Signature of person completing this review:</w:t>
      </w:r>
    </w:p>
    <w:p w14:paraId="104C63F2" w14:textId="77777777" w:rsidR="00621DA3" w:rsidRPr="00005180" w:rsidRDefault="00621DA3" w:rsidP="00621DA3">
      <w:pPr>
        <w:rPr>
          <w:rFonts w:ascii="Arial" w:hAnsi="Arial" w:cs="Arial"/>
          <w:sz w:val="20"/>
          <w:szCs w:val="20"/>
        </w:rPr>
      </w:pPr>
      <w:r w:rsidRPr="00005180">
        <w:rPr>
          <w:rFonts w:ascii="Arial" w:hAnsi="Arial" w:cs="Arial"/>
          <w:sz w:val="22"/>
        </w:rPr>
        <w:t>Date:</w:t>
      </w:r>
    </w:p>
    <w:p w14:paraId="36D1CEF2" w14:textId="3CCE27F8" w:rsidR="00B43902" w:rsidRPr="00005180" w:rsidRDefault="00621DA3" w:rsidP="004E4746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4BE01D79" wp14:editId="3F1326E0">
            <wp:extent cx="1895475" cy="1278241"/>
            <wp:effectExtent l="0" t="0" r="0" b="0"/>
            <wp:docPr id="481852422" name="Picture 2" descr="Shap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1852422" name="Picture 2" descr="Shape&#10;&#10;AI-generated content may be incorrect.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8112" cy="12867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43902" w:rsidRPr="00005180" w:rsidSect="005B33AB">
      <w:headerReference w:type="default" r:id="rId12"/>
      <w:footerReference w:type="default" r:id="rId13"/>
      <w:pgSz w:w="12240" w:h="15840"/>
      <w:pgMar w:top="576" w:right="1152" w:bottom="576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F641AF" w14:textId="77777777" w:rsidR="007A73FA" w:rsidRDefault="007A73FA" w:rsidP="004E4746">
      <w:r>
        <w:separator/>
      </w:r>
    </w:p>
  </w:endnote>
  <w:endnote w:type="continuationSeparator" w:id="0">
    <w:p w14:paraId="472B3994" w14:textId="77777777" w:rsidR="007A73FA" w:rsidRDefault="007A73FA" w:rsidP="004E47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FA782" w14:textId="77777777" w:rsidR="004E4746" w:rsidRPr="00005180" w:rsidRDefault="004E4746" w:rsidP="00F357C2">
    <w:pPr>
      <w:jc w:val="center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92F97B" w14:textId="77777777" w:rsidR="007A73FA" w:rsidRDefault="007A73FA" w:rsidP="004E4746">
      <w:r>
        <w:separator/>
      </w:r>
    </w:p>
  </w:footnote>
  <w:footnote w:type="continuationSeparator" w:id="0">
    <w:p w14:paraId="603E4AD7" w14:textId="77777777" w:rsidR="007A73FA" w:rsidRDefault="007A73FA" w:rsidP="004E47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720FE" w14:textId="418F0FED" w:rsidR="00621DA3" w:rsidRPr="00621DA3" w:rsidRDefault="00621DA3" w:rsidP="00621DA3">
    <w:pPr>
      <w:rPr>
        <w:sz w:val="16"/>
      </w:rPr>
    </w:pPr>
    <w:r w:rsidRPr="00621DA3">
      <w:rPr>
        <w:sz w:val="16"/>
        <w:szCs w:val="16"/>
      </w:rPr>
      <w:t>State of Kansas</w:t>
    </w:r>
    <w:r w:rsidRPr="00621DA3">
      <w:rPr>
        <w:sz w:val="16"/>
      </w:rPr>
      <w:t xml:space="preserve">                                                                                                                                                                                </w:t>
    </w:r>
    <w:r w:rsidRPr="00621DA3">
      <w:rPr>
        <w:sz w:val="16"/>
      </w:rPr>
      <w:t xml:space="preserve">  </w:t>
    </w:r>
    <w:r w:rsidRPr="00621DA3">
      <w:rPr>
        <w:sz w:val="16"/>
      </w:rPr>
      <w:t>PPS 3055</w:t>
    </w:r>
    <w:r w:rsidRPr="00621DA3">
      <w:rPr>
        <w:sz w:val="16"/>
      </w:rPr>
      <w:t>-A</w:t>
    </w:r>
  </w:p>
  <w:p w14:paraId="5CC0BA0B" w14:textId="4FC94923" w:rsidR="00621DA3" w:rsidRPr="00621DA3" w:rsidRDefault="00621DA3" w:rsidP="00621DA3">
    <w:pPr>
      <w:rPr>
        <w:sz w:val="16"/>
      </w:rPr>
    </w:pPr>
    <w:r w:rsidRPr="00621DA3">
      <w:rPr>
        <w:sz w:val="16"/>
        <w:szCs w:val="16"/>
      </w:rPr>
      <w:t>Department for Children and Families</w:t>
    </w:r>
    <w:r w:rsidRPr="00621DA3">
      <w:rPr>
        <w:sz w:val="16"/>
      </w:rPr>
      <w:t xml:space="preserve">                                                                                                                          </w:t>
    </w:r>
    <w:r w:rsidRPr="00621DA3">
      <w:rPr>
        <w:sz w:val="16"/>
      </w:rPr>
      <w:t xml:space="preserve">         REV February 2026</w:t>
    </w:r>
  </w:p>
  <w:p w14:paraId="44214495" w14:textId="77777777" w:rsidR="00621DA3" w:rsidRPr="00621DA3" w:rsidRDefault="00621DA3" w:rsidP="00621DA3">
    <w:pPr>
      <w:pStyle w:val="Heading4"/>
      <w:jc w:val="left"/>
      <w:rPr>
        <w:b w:val="0"/>
      </w:rPr>
    </w:pPr>
    <w:r w:rsidRPr="00621DA3">
      <w:rPr>
        <w:b w:val="0"/>
        <w:sz w:val="16"/>
        <w:szCs w:val="16"/>
      </w:rPr>
      <w:t>Prevention and Protection Services</w:t>
    </w:r>
    <w:r w:rsidRPr="00621DA3">
      <w:rPr>
        <w:b w:val="0"/>
      </w:rPr>
      <w:t xml:space="preserve">                       </w:t>
    </w:r>
  </w:p>
  <w:p w14:paraId="6F414CC0" w14:textId="6C95A67F" w:rsidR="00621DA3" w:rsidRPr="00621DA3" w:rsidRDefault="00621DA3" w:rsidP="00621DA3">
    <w:pPr>
      <w:pStyle w:val="Heading4"/>
      <w:rPr>
        <w:rFonts w:ascii="Arial" w:hAnsi="Arial" w:cs="Arial"/>
        <w:sz w:val="40"/>
        <w:szCs w:val="40"/>
      </w:rPr>
    </w:pPr>
    <w:r w:rsidRPr="00621DA3">
      <w:rPr>
        <w:rFonts w:ascii="Arial" w:hAnsi="Arial" w:cs="Arial"/>
        <w:sz w:val="40"/>
        <w:szCs w:val="40"/>
      </w:rPr>
      <w:t>Family/Permanency Plan Review</w:t>
    </w:r>
  </w:p>
  <w:p w14:paraId="7BB7F057" w14:textId="372A4B40" w:rsidR="00621DA3" w:rsidRPr="00005180" w:rsidRDefault="00621DA3" w:rsidP="00621DA3">
    <w:pPr>
      <w:rPr>
        <w:rFonts w:ascii="Arial" w:hAnsi="Arial" w:cs="Arial"/>
        <w:sz w:val="16"/>
      </w:rPr>
    </w:pPr>
    <w:r w:rsidRPr="00621DA3">
      <w:rPr>
        <w:bCs/>
      </w:rPr>
      <w:t xml:space="preserve">                                                                     </w:t>
    </w:r>
  </w:p>
  <w:p w14:paraId="4BB92C20" w14:textId="77777777" w:rsidR="00621DA3" w:rsidRDefault="00621DA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86E03"/>
    <w:multiLevelType w:val="hybridMultilevel"/>
    <w:tmpl w:val="22265C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40788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5E1"/>
    <w:rsid w:val="000012E9"/>
    <w:rsid w:val="00005180"/>
    <w:rsid w:val="0000570D"/>
    <w:rsid w:val="000153BE"/>
    <w:rsid w:val="00070BD2"/>
    <w:rsid w:val="00073BCC"/>
    <w:rsid w:val="000D18C3"/>
    <w:rsid w:val="00111BC6"/>
    <w:rsid w:val="00193FD6"/>
    <w:rsid w:val="001B2468"/>
    <w:rsid w:val="00223DB4"/>
    <w:rsid w:val="00236C5A"/>
    <w:rsid w:val="002569A7"/>
    <w:rsid w:val="002A7471"/>
    <w:rsid w:val="002E7262"/>
    <w:rsid w:val="00336254"/>
    <w:rsid w:val="0034485D"/>
    <w:rsid w:val="003B4161"/>
    <w:rsid w:val="003D35A3"/>
    <w:rsid w:val="003D55E1"/>
    <w:rsid w:val="004364C5"/>
    <w:rsid w:val="0046431D"/>
    <w:rsid w:val="0047147F"/>
    <w:rsid w:val="00482811"/>
    <w:rsid w:val="004864A1"/>
    <w:rsid w:val="004A4163"/>
    <w:rsid w:val="004E4746"/>
    <w:rsid w:val="005A2C1E"/>
    <w:rsid w:val="005B0BE6"/>
    <w:rsid w:val="005B33AB"/>
    <w:rsid w:val="00621DA3"/>
    <w:rsid w:val="006314CF"/>
    <w:rsid w:val="0068407E"/>
    <w:rsid w:val="0068493A"/>
    <w:rsid w:val="0070314F"/>
    <w:rsid w:val="00712135"/>
    <w:rsid w:val="00760D67"/>
    <w:rsid w:val="007A73FA"/>
    <w:rsid w:val="007C5229"/>
    <w:rsid w:val="007E50DB"/>
    <w:rsid w:val="00824F0F"/>
    <w:rsid w:val="00856C61"/>
    <w:rsid w:val="008812DF"/>
    <w:rsid w:val="008B2D7C"/>
    <w:rsid w:val="009835F9"/>
    <w:rsid w:val="00986C24"/>
    <w:rsid w:val="009C0711"/>
    <w:rsid w:val="009F3216"/>
    <w:rsid w:val="00A95F40"/>
    <w:rsid w:val="00AD29E2"/>
    <w:rsid w:val="00B306E8"/>
    <w:rsid w:val="00B43902"/>
    <w:rsid w:val="00B46AF9"/>
    <w:rsid w:val="00BD4DD8"/>
    <w:rsid w:val="00C119D6"/>
    <w:rsid w:val="00C4681C"/>
    <w:rsid w:val="00CD0EFF"/>
    <w:rsid w:val="00CD16FA"/>
    <w:rsid w:val="00D15A9B"/>
    <w:rsid w:val="00D25D5F"/>
    <w:rsid w:val="00D36048"/>
    <w:rsid w:val="00D4677C"/>
    <w:rsid w:val="00D77F08"/>
    <w:rsid w:val="00D81E1E"/>
    <w:rsid w:val="00DB31AD"/>
    <w:rsid w:val="00E14989"/>
    <w:rsid w:val="00E52D2D"/>
    <w:rsid w:val="00E66CC5"/>
    <w:rsid w:val="00EF3A8E"/>
    <w:rsid w:val="00F038DA"/>
    <w:rsid w:val="00F35740"/>
    <w:rsid w:val="00F357C2"/>
    <w:rsid w:val="00F44E11"/>
    <w:rsid w:val="00F638C6"/>
    <w:rsid w:val="00F67FC0"/>
    <w:rsid w:val="00FE3EB4"/>
    <w:rsid w:val="00FE771E"/>
    <w:rsid w:val="00FF3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8A64EC2"/>
  <w15:chartTrackingRefBased/>
  <w15:docId w15:val="{99EBEB7F-82F1-4CE9-B184-E34EB6833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2"/>
      <w:szCs w:val="20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bCs/>
      <w:sz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E474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4E4746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E474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E474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8C12724EBB4E468EF2020589E68F96" ma:contentTypeVersion="8" ma:contentTypeDescription="Create a new document." ma:contentTypeScope="" ma:versionID="e3ed6ca19c2b8d727e8267e7297034d2">
  <xsd:schema xmlns:xsd="http://www.w3.org/2001/XMLSchema" xmlns:xs="http://www.w3.org/2001/XMLSchema" xmlns:p="http://schemas.microsoft.com/office/2006/metadata/properties" xmlns:ns1="http://schemas.microsoft.com/sharepoint/v3" xmlns:ns2="265ced29-cb6a-4cca-a715-9960e92a6ad6" xmlns:ns3="cdea3489-e9da-40a8-8b6b-276e1522340e" targetNamespace="http://schemas.microsoft.com/office/2006/metadata/properties" ma:root="true" ma:fieldsID="e459a5b0efd4ded2d15f65429408213a" ns1:_="" ns2:_="" ns3:_="">
    <xsd:import namespace="http://schemas.microsoft.com/sharepoint/v3"/>
    <xsd:import namespace="265ced29-cb6a-4cca-a715-9960e92a6ad6"/>
    <xsd:import namespace="cdea3489-e9da-40a8-8b6b-276e1522340e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Acc_x0020_check" minOccurs="0"/>
                <xsd:element ref="ns2:Reviewer" minOccurs="0"/>
                <xsd:element ref="ns2:Approval_x0020_Status" minOccurs="0"/>
                <xsd:element ref="ns2:Page_x0020_Layout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5ced29-cb6a-4cca-a715-9960e92a6ad6" elementFormDefault="qualified">
    <xsd:import namespace="http://schemas.microsoft.com/office/2006/documentManagement/types"/>
    <xsd:import namespace="http://schemas.microsoft.com/office/infopath/2007/PartnerControls"/>
    <xsd:element name="Acc_x0020_check" ma:index="10" nillable="true" ma:displayName="Acc check date" ma:description="Accessibility check Date" ma:format="DateOnly" ma:internalName="Acc_x0020_check0">
      <xsd:simpleType>
        <xsd:restriction base="dms:DateTime"/>
      </xsd:simpleType>
    </xsd:element>
    <xsd:element name="Reviewer" ma:index="11" nillable="true" ma:displayName="Reviewer" ma:description="Accessibility check Reviewed by" ma:list="UserInfo" ma:SharePointGroup="0" ma:internalName="Reviewer0" ma:showField="Titl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proval_x0020_Status" ma:index="12" nillable="true" ma:displayName="Approval Status" ma:internalName="Approval_x0020_Status1">
      <xsd:simpleType>
        <xsd:restriction base="dms:Text">
          <xsd:maxLength value="255"/>
        </xsd:restriction>
      </xsd:simpleType>
    </xsd:element>
    <xsd:element name="Page_x0020_Layout" ma:index="13" nillable="true" ma:displayName="Page Layout" ma:internalName="Page_x0020_Layout1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ea3489-e9da-40a8-8b6b-276e1522340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proval_x0020_Status xmlns="265ced29-cb6a-4cca-a715-9960e92a6ad6" xsi:nil="true"/>
    <Page_x0020_Layout xmlns="265ced29-cb6a-4cca-a715-9960e92a6ad6" xsi:nil="true"/>
    <PublishingExpirationDate xmlns="http://schemas.microsoft.com/sharepoint/v3" xsi:nil="true"/>
    <Reviewer xmlns="265ced29-cb6a-4cca-a715-9960e92a6ad6">
      <UserInfo>
        <DisplayName/>
        <AccountId xsi:nil="true"/>
        <AccountType/>
      </UserInfo>
    </Reviewer>
    <Acc_x0020_check xmlns="265ced29-cb6a-4cca-a715-9960e92a6ad6" xsi:nil="true"/>
    <PublishingStartDate xmlns="http://schemas.microsoft.com/sharepoint/v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40B3437-8087-4278-BB83-3A5BE1CBA157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06B77106-D35C-46D6-9ED4-9DD1B67AA0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65ced29-cb6a-4cca-a715-9960e92a6ad6"/>
    <ds:schemaRef ds:uri="cdea3489-e9da-40a8-8b6b-276e152234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5950DE9-FF18-4160-B527-B72BB695DE37}">
  <ds:schemaRefs>
    <ds:schemaRef ds:uri="http://schemas.microsoft.com/office/2006/metadata/properties"/>
    <ds:schemaRef ds:uri="http://schemas.microsoft.com/office/infopath/2007/PartnerControls"/>
    <ds:schemaRef ds:uri="265ced29-cb6a-4cca-a715-9960e92a6ad6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E1E9C152-8F8B-4763-A38B-08D175BAD31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247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Permanency Plan Review</vt:lpstr>
    </vt:vector>
  </TitlesOfParts>
  <Company>SRS</Company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Permanency Plan Review</dc:title>
  <dc:subject/>
  <dc:creator>kiy</dc:creator>
  <cp:keywords/>
  <cp:lastModifiedBy>Shae Ross [DCF]</cp:lastModifiedBy>
  <cp:revision>2</cp:revision>
  <dcterms:created xsi:type="dcterms:W3CDTF">2026-02-26T18:36:00Z</dcterms:created>
  <dcterms:modified xsi:type="dcterms:W3CDTF">2026-02-26T18:36:00Z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159700.000000000</vt:lpwstr>
  </property>
  <property fmtid="{D5CDD505-2E9C-101B-9397-08002B2CF9AE}" pid="3" name="Print Only">
    <vt:lpwstr>0</vt:lpwstr>
  </property>
  <property fmtid="{D5CDD505-2E9C-101B-9397-08002B2CF9AE}" pid="4" name="Alternate Avail">
    <vt:lpwstr>1</vt:lpwstr>
  </property>
  <property fmtid="{D5CDD505-2E9C-101B-9397-08002B2CF9AE}" pid="5" name="Reviewer">
    <vt:lpwstr/>
  </property>
  <property fmtid="{D5CDD505-2E9C-101B-9397-08002B2CF9AE}" pid="6" name="Approval Status">
    <vt:lpwstr/>
  </property>
  <property fmtid="{D5CDD505-2E9C-101B-9397-08002B2CF9AE}" pid="7" name="Rreviewer">
    <vt:lpwstr/>
  </property>
  <property fmtid="{D5CDD505-2E9C-101B-9397-08002B2CF9AE}" pid="8" name="Page Layout">
    <vt:lpwstr/>
  </property>
  <property fmtid="{D5CDD505-2E9C-101B-9397-08002B2CF9AE}" pid="9" name="Acc check">
    <vt:lpwstr/>
  </property>
</Properties>
</file>