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4563" w14:textId="77777777" w:rsidR="00246C20" w:rsidRDefault="00000000">
      <w:pPr>
        <w:pStyle w:val="BodyA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0" w:name="_Hlk228285382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044F4593" wp14:editId="044F4594">
                <wp:extent cx="6400612" cy="1371114"/>
                <wp:effectExtent l="0" t="0" r="0" b="0"/>
                <wp:docPr id="1073741836" name="officeArt object" descr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612" cy="1371114"/>
                          <a:chOff x="0" y="-1"/>
                          <a:chExt cx="6400611" cy="1371113"/>
                        </a:xfrm>
                      </wpg:grpSpPr>
                      <wps:wsp>
                        <wps:cNvPr id="1073741833" name="Graphic 2"/>
                        <wps:cNvSpPr/>
                        <wps:spPr>
                          <a:xfrm>
                            <a:off x="0" y="-1"/>
                            <a:ext cx="6400612" cy="137111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"/>
                                </a:lnTo>
                                <a:lnTo>
                                  <a:pt x="19999" y="21600"/>
                                </a:lnTo>
                                <a:lnTo>
                                  <a:pt x="21600" y="10800"/>
                                </a:lnTo>
                                <a:lnTo>
                                  <a:pt x="19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3885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4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-2"/>
                            <a:ext cx="1216626" cy="136939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35" name="Textbox 4"/>
                        <wps:cNvSpPr txBox="1"/>
                        <wps:spPr>
                          <a:xfrm>
                            <a:off x="0" y="-1"/>
                            <a:ext cx="6351026" cy="132261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44F45D9" w14:textId="7C5BADE1" w:rsidR="00246C20" w:rsidRDefault="00000000">
                              <w:pPr>
                                <w:pStyle w:val="Heading"/>
                                <w:spacing w:before="240"/>
                                <w:ind w:left="2117"/>
                                <w:rPr>
                                  <w:sz w:val="70"/>
                                  <w:szCs w:val="70"/>
                                </w:rPr>
                              </w:pPr>
                              <w:r>
                                <w:rPr>
                                  <w:sz w:val="70"/>
                                  <w:szCs w:val="70"/>
                                </w:rPr>
                                <w:t xml:space="preserve">Remisión para </w:t>
                              </w:r>
                              <w:r w:rsidR="000C7F31">
                                <w:rPr>
                                  <w:sz w:val="70"/>
                                  <w:szCs w:val="70"/>
                                </w:rPr>
                                <w:t>CARE</w:t>
                              </w:r>
                            </w:p>
                            <w:p w14:paraId="044F45DA" w14:textId="77777777" w:rsidR="00246C20" w:rsidRPr="000C7F31" w:rsidRDefault="00000000">
                              <w:pPr>
                                <w:pStyle w:val="SubtitleA"/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>Revisión de abuso infantil y remisión para evaluación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4F4593" id="officeArt object" o:spid="_x0000_s1026" alt="Group 1" style="width:7in;height:107.95pt;mso-position-horizontal-relative:char;mso-position-vertical-relative:line" coordorigin="" coordsize="64006,13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">
                <v:shape id="Graphic 2" o:spid="_x0000_s1027" style="position:absolute;width:64006;height:1371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" path="m19999,l,,,21600r19999,l21600,10800,19999,xe" fillcolor="#113885" stroked="f" strokeweight="1pt">
                  <v:stroke miterlimit="4" joinstyle="miter"/>
                  <v:path arrowok="t" o:extrusionok="f" o:connecttype="custom" o:connectlocs="3200306,685557;3200306,685557;3200306,685557;3200306,685557" o:connectangles="0,90,180,27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Image 3" style="position:absolute;width:12166;height:1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" strokeweight="1pt">
                  <v:stroke miterlimit="4"/>
                  <v:imagedata r:id="rId10" o:title="Image 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3510;height:13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" filled="f" stroked="f" strokeweight="1pt">
                  <v:stroke miterlimit="4"/>
                  <v:textbox inset="0,0,0,0">
                    <w:txbxContent>
                      <w:p w14:paraId="044F45D9" w14:textId="7C5BADE1" w:rsidR="00246C20" w:rsidRDefault="00000000">
                        <w:pPr>
                          <w:pStyle w:val="Heading"/>
                          <w:spacing w:before="240"/>
                          <w:ind w:left="2117"/>
                          <w:rPr>
                            <w:sz w:val="70"/>
                            <w:szCs w:val="70"/>
                          </w:rPr>
                        </w:pPr>
                        <w:r>
                          <w:rPr>
                            <w:sz w:val="70"/>
                            <w:szCs w:val="70"/>
                          </w:rPr>
                          <w:t xml:space="preserve">Remisión para </w:t>
                        </w:r>
                        <w:r w:rsidR="000C7F31">
                          <w:rPr>
                            <w:sz w:val="70"/>
                            <w:szCs w:val="70"/>
                          </w:rPr>
                          <w:t>CARE</w:t>
                        </w:r>
                      </w:p>
                      <w:p w14:paraId="044F45DA" w14:textId="77777777" w:rsidR="00246C20" w:rsidRPr="000C7F31" w:rsidRDefault="00000000">
                        <w:pPr>
                          <w:pStyle w:val="SubtitleA"/>
                          <w:rPr>
                            <w:lang w:val="es-MX"/>
                          </w:rPr>
                        </w:pPr>
                        <w:r>
                          <w:rPr>
                            <w:lang w:val="es-ES_tradnl"/>
                          </w:rPr>
                          <w:t>Revisión de abuso infantil y remisión para evaluación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4F4564" w14:textId="265BD554" w:rsidR="00246C20" w:rsidRDefault="00000000">
      <w:pPr>
        <w:pStyle w:val="Heading2"/>
        <w:rPr>
          <w:spacing w:val="0"/>
        </w:rPr>
      </w:pPr>
      <w:r>
        <w:rPr>
          <w:spacing w:val="0"/>
        </w:rPr>
        <w:t xml:space="preserve">¿Qué es una remisión para </w:t>
      </w:r>
      <w:r w:rsidR="00AC5E75">
        <w:rPr>
          <w:spacing w:val="0"/>
        </w:rPr>
        <w:t>CARE</w:t>
      </w:r>
      <w:r>
        <w:rPr>
          <w:spacing w:val="0"/>
        </w:rPr>
        <w:t>?</w:t>
      </w:r>
    </w:p>
    <w:p w14:paraId="044F4565" w14:textId="5671A2BC" w:rsidR="00246C20" w:rsidRDefault="00000000">
      <w:pPr>
        <w:pStyle w:val="BodyText"/>
        <w:rPr>
          <w:lang w:val="es-ES_tradnl"/>
        </w:rPr>
      </w:pPr>
      <w:r>
        <w:rPr>
          <w:lang w:val="es-ES_tradnl"/>
        </w:rPr>
        <w:t>De conformidad con K.S.A. 38-2226, el Departamento Infantil y Familiar (DCF) de Kansas lleva a cabo remisiones para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 xml:space="preserve"> a Centros de Recursos Médicos.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El objetivo de una remisión para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 xml:space="preserve"> es conectar a los niños y las familias con una red de profesionales médicos que les permita recibir recomendaciones sobre tratamientos médicos que pudieran requerir los menores de edad.</w:t>
      </w:r>
    </w:p>
    <w:p w14:paraId="044F4566" w14:textId="7C71E91D" w:rsidR="00246C20" w:rsidRDefault="00000000">
      <w:pPr>
        <w:pStyle w:val="Heading2"/>
        <w:rPr>
          <w:rFonts w:ascii="Arial" w:eastAsia="Arial" w:hAnsi="Arial" w:cs="Arial"/>
          <w:spacing w:val="-1"/>
          <w:sz w:val="16"/>
          <w:szCs w:val="16"/>
        </w:rPr>
      </w:pPr>
      <w:r>
        <w:rPr>
          <w:spacing w:val="0"/>
        </w:rPr>
        <w:t xml:space="preserve">¿Quién participa en el proceso de Remisión para </w:t>
      </w:r>
      <w:r w:rsidR="00AC5E75">
        <w:rPr>
          <w:spacing w:val="0"/>
        </w:rPr>
        <w:t>CARE</w:t>
      </w:r>
      <w:r>
        <w:rPr>
          <w:spacing w:val="0"/>
        </w:rPr>
        <w:t>?</w:t>
      </w:r>
    </w:p>
    <w:p w14:paraId="044F4567" w14:textId="77777777" w:rsidR="00246C20" w:rsidRPr="000C7F31" w:rsidRDefault="00246C20">
      <w:pPr>
        <w:pStyle w:val="BodyText"/>
        <w:rPr>
          <w:rFonts w:ascii="Arial" w:eastAsia="Arial" w:hAnsi="Arial" w:cs="Arial"/>
          <w:spacing w:val="-1"/>
          <w:sz w:val="16"/>
          <w:szCs w:val="16"/>
          <w:lang w:val="es-MX"/>
          <w:rPrChange w:id="1" w:author="Connor Pinney  [DCF]" w:date="2026-07-23T09:41:00Z" w16du:dateUtc="2026-07-23T14:41:00Z">
            <w:rPr>
              <w:rFonts w:ascii="Arial" w:eastAsia="Arial" w:hAnsi="Arial" w:cs="Arial"/>
              <w:spacing w:val="-1"/>
              <w:sz w:val="16"/>
              <w:szCs w:val="16"/>
            </w:rPr>
          </w:rPrChange>
        </w:rPr>
        <w:sectPr w:rsidR="00246C20" w:rsidRPr="000C7F31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</w:sectPr>
      </w:pPr>
    </w:p>
    <w:p w14:paraId="044F4568" w14:textId="77777777" w:rsidR="00246C20" w:rsidRDefault="00000000">
      <w:pPr>
        <w:pStyle w:val="BodyA"/>
        <w:spacing w:before="72" w:line="249" w:lineRule="auto"/>
        <w:jc w:val="center"/>
        <w:rPr>
          <w:rFonts w:ascii="Arial" w:eastAsia="Arial" w:hAnsi="Arial" w:cs="Arial"/>
          <w:color w:val="243D81"/>
          <w:sz w:val="20"/>
          <w:szCs w:val="20"/>
          <w:u w:color="243D81"/>
          <w:lang w:val="en-US"/>
        </w:rPr>
      </w:pPr>
      <w:r>
        <w:rPr>
          <w:rFonts w:ascii="Arial" w:eastAsia="Arial" w:hAnsi="Arial" w:cs="Arial"/>
          <w:noProof/>
          <w:sz w:val="20"/>
          <w:szCs w:val="20"/>
          <w:lang w:val="en-US"/>
        </w:rPr>
        <w:drawing>
          <wp:inline distT="0" distB="0" distL="0" distR="0" wp14:anchorId="044F4595" wp14:editId="044F4596">
            <wp:extent cx="686348" cy="694943"/>
            <wp:effectExtent l="0" t="0" r="0" b="0"/>
            <wp:docPr id="1073741837" name="officeArt object" descr="KPRC icon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KPRC icon " descr="KPRC icon 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6348" cy="6949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44F4569" w14:textId="77777777" w:rsidR="00246C20" w:rsidRDefault="00000000">
      <w:pPr>
        <w:pStyle w:val="Heading3"/>
        <w:rPr>
          <w:spacing w:val="-1"/>
        </w:rPr>
      </w:pPr>
      <w:r>
        <w:rPr>
          <w:spacing w:val="-1"/>
        </w:rPr>
        <w:t>Centro de Denuncias para Protección de Kansas (KPRC)</w:t>
      </w:r>
    </w:p>
    <w:p w14:paraId="044F456A" w14:textId="77777777" w:rsidR="00246C20" w:rsidRDefault="00000000">
      <w:pPr>
        <w:pStyle w:val="ListParagraph"/>
        <w:ind w:left="0" w:right="0"/>
        <w:rPr>
          <w:lang w:val="es-ES_tradnl"/>
        </w:rPr>
      </w:pPr>
      <w:r>
        <w:rPr>
          <w:lang w:val="es-ES_tradnl"/>
        </w:rPr>
        <w:t>El KPRC interviene en la revisión de denuncias y la asignación de denuncias a Especialistas en la protección infantil (CPS) del DCF.</w:t>
      </w:r>
    </w:p>
    <w:p w14:paraId="044F456D" w14:textId="6C215569" w:rsidR="00246C20" w:rsidRDefault="00000000">
      <w:pPr>
        <w:pStyle w:val="BodyA"/>
        <w:spacing w:before="72" w:line="249" w:lineRule="auto"/>
        <w:jc w:val="center"/>
        <w:rPr>
          <w:lang w:val="en-US"/>
        </w:rPr>
      </w:pPr>
      <w:r>
        <w:rPr>
          <w:rFonts w:ascii="Arial Unicode MS" w:hAnsi="Arial Unicode MS"/>
        </w:rPr>
        <w:br w:type="column"/>
      </w:r>
      <w:r>
        <w:rPr>
          <w:rFonts w:ascii="Arial" w:eastAsia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044F4597" wp14:editId="044F4598">
                <wp:extent cx="995213" cy="725667"/>
                <wp:effectExtent l="0" t="0" r="0" b="0"/>
                <wp:docPr id="1073741840" name="officeArt object" descr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5213" cy="725667"/>
                          <a:chOff x="-1" y="0"/>
                          <a:chExt cx="995212" cy="725666"/>
                        </a:xfrm>
                      </wpg:grpSpPr>
                      <pic:pic xmlns:pic="http://schemas.openxmlformats.org/drawingml/2006/picture">
                        <pic:nvPicPr>
                          <pic:cNvPr id="1073741838" name="Image 7" descr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-2" y="32257"/>
                            <a:ext cx="684838" cy="6934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9" name="Image 8" descr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81583" y="-1"/>
                            <a:ext cx="513629" cy="52006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30" style="visibility:visible;width:78.4pt;height:57.1pt;" coordorigin="-1,0" coordsize="995212,725666">
                <v:shape id="_x0000_s1031" type="#_x0000_t75" style="position:absolute;left:-1;top:32257;width:684837;height:693409;">
                  <v:imagedata r:id="rId18" o:title="image6.png"/>
                </v:shape>
                <v:shape id="_x0000_s1032" type="#_x0000_t75" style="position:absolute;left:481583;top:0;width:513628;height:520066;">
                  <v:imagedata r:id="rId19" o:title="image7.png"/>
                </v:shape>
              </v:group>
            </w:pict>
          </mc:Fallback>
        </mc:AlternateContent>
      </w:r>
    </w:p>
    <w:p w14:paraId="044F456E" w14:textId="77777777" w:rsidR="00246C20" w:rsidRDefault="00000000">
      <w:pPr>
        <w:pStyle w:val="Heading3"/>
        <w:rPr>
          <w:spacing w:val="-1"/>
        </w:rPr>
      </w:pPr>
      <w:r>
        <w:rPr>
          <w:spacing w:val="-1"/>
        </w:rPr>
        <w:t>Especialistas en la protección infantil (CPS)</w:t>
      </w:r>
    </w:p>
    <w:p w14:paraId="044F456F" w14:textId="77777777" w:rsidR="00246C20" w:rsidRDefault="00000000">
      <w:pPr>
        <w:pStyle w:val="ListParagraph"/>
        <w:ind w:left="0" w:right="0"/>
        <w:rPr>
          <w:lang w:val="es-ES_tradnl"/>
        </w:rPr>
      </w:pPr>
      <w:r>
        <w:rPr>
          <w:lang w:val="es-ES_tradnl"/>
        </w:rPr>
        <w:t>El CPS remite las denuncias al Centro de Recursos Médicos.</w:t>
      </w:r>
    </w:p>
    <w:p w14:paraId="044F4572" w14:textId="7EEBC4B8" w:rsidR="00246C20" w:rsidRDefault="00000000">
      <w:pPr>
        <w:pStyle w:val="BodyA"/>
        <w:spacing w:before="72" w:line="249" w:lineRule="auto"/>
        <w:jc w:val="center"/>
        <w:rPr>
          <w:lang w:val="en-US"/>
        </w:rPr>
      </w:pPr>
      <w:r>
        <w:rPr>
          <w:rFonts w:ascii="Arial Unicode MS" w:hAnsi="Arial Unicode MS"/>
        </w:rPr>
        <w:br w:type="column"/>
      </w:r>
      <w:r>
        <w:rPr>
          <w:rFonts w:ascii="Arial" w:eastAsia="Arial" w:hAnsi="Arial" w:cs="Arial"/>
          <w:noProof/>
          <w:sz w:val="20"/>
          <w:szCs w:val="20"/>
          <w:lang w:val="en-US"/>
        </w:rPr>
        <w:drawing>
          <wp:inline distT="0" distB="0" distL="0" distR="0" wp14:anchorId="044F4599" wp14:editId="044F459A">
            <wp:extent cx="686354" cy="694943"/>
            <wp:effectExtent l="0" t="0" r="0" b="0"/>
            <wp:docPr id="1073741841" name="officeArt object" descr="Medical Resource Center icon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Medical Resource Center icon " descr="Medical Resource Center icon 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6354" cy="6949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44F4573" w14:textId="77777777" w:rsidR="00246C20" w:rsidRDefault="00000000">
      <w:pPr>
        <w:pStyle w:val="Heading3"/>
        <w:rPr>
          <w:spacing w:val="-1"/>
        </w:rPr>
      </w:pPr>
      <w:r>
        <w:rPr>
          <w:spacing w:val="-1"/>
        </w:rPr>
        <w:t>Centro de Recursos Médicos (MRC)</w:t>
      </w:r>
    </w:p>
    <w:p w14:paraId="044F4574" w14:textId="77777777" w:rsidR="00246C20" w:rsidRDefault="00000000">
      <w:pPr>
        <w:pStyle w:val="ListParagraph"/>
        <w:ind w:left="0" w:right="0"/>
        <w:rPr>
          <w:lang w:val="es-ES_tradnl"/>
        </w:rPr>
      </w:pPr>
      <w:r>
        <w:rPr>
          <w:lang w:val="es-ES_tradnl"/>
        </w:rPr>
        <w:t xml:space="preserve">El MRC revisa los informes remitidos y emite recomendaciones a los </w:t>
      </w:r>
      <w:r>
        <w:rPr>
          <w:color w:val="231F20"/>
          <w:u w:color="231F20"/>
          <w:lang w:val="es-ES_tradnl"/>
        </w:rPr>
        <w:t xml:space="preserve">CPS </w:t>
      </w:r>
      <w:r>
        <w:rPr>
          <w:lang w:val="es-ES_tradnl"/>
        </w:rPr>
        <w:t>sobre</w:t>
      </w:r>
      <w:r>
        <w:rPr>
          <w:color w:val="231F20"/>
          <w:u w:color="231F20"/>
          <w:lang w:val="es-ES_tradnl"/>
        </w:rPr>
        <w:t xml:space="preserve"> tratamientos médicos.</w:t>
      </w:r>
    </w:p>
    <w:p w14:paraId="044F4577" w14:textId="0379AC6E" w:rsidR="00246C20" w:rsidRDefault="00000000">
      <w:pPr>
        <w:pStyle w:val="BodyA"/>
        <w:spacing w:before="72"/>
        <w:jc w:val="center"/>
        <w:rPr>
          <w:lang w:val="en-US"/>
        </w:rPr>
      </w:pPr>
      <w:r>
        <w:rPr>
          <w:rFonts w:ascii="Arial Unicode MS" w:hAnsi="Arial Unicode MS"/>
        </w:rPr>
        <w:br w:type="column"/>
      </w:r>
      <w:r>
        <w:rPr>
          <w:rFonts w:ascii="Arial" w:eastAsia="Arial" w:hAnsi="Arial" w:cs="Arial"/>
          <w:noProof/>
          <w:sz w:val="20"/>
          <w:szCs w:val="20"/>
          <w:lang w:val="en-US"/>
        </w:rPr>
        <w:drawing>
          <wp:inline distT="0" distB="0" distL="0" distR="0" wp14:anchorId="044F459B" wp14:editId="044F459C">
            <wp:extent cx="686354" cy="694943"/>
            <wp:effectExtent l="0" t="0" r="0" b="0"/>
            <wp:docPr id="1073741842" name="officeArt object" descr="CPS and Family &quot;network&quot; icon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CPS and Family &quot;network&quot; icon " descr="CPS and Family &quot;network&quot; icon 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6354" cy="6949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44F4578" w14:textId="77777777" w:rsidR="00246C20" w:rsidRDefault="00000000">
      <w:pPr>
        <w:pStyle w:val="Heading3"/>
        <w:rPr>
          <w:spacing w:val="-1"/>
        </w:rPr>
      </w:pPr>
      <w:r>
        <w:rPr>
          <w:spacing w:val="-1"/>
        </w:rPr>
        <w:t>CPS y familias</w:t>
      </w:r>
    </w:p>
    <w:p w14:paraId="044F4579" w14:textId="3C309CD6" w:rsidR="00246C20" w:rsidRDefault="00000000">
      <w:pPr>
        <w:pStyle w:val="ListParagraph"/>
        <w:ind w:left="0" w:right="0"/>
        <w:rPr>
          <w:lang w:val="es-ES_tradnl"/>
        </w:rPr>
      </w:pPr>
      <w:r>
        <w:rPr>
          <w:lang w:val="es-ES_tradnl"/>
        </w:rPr>
        <w:t>Los CPS hablan con las familias sobre las recomendaciones.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Si el MRC recomienda tratamientos médicos, el CPS ayuda a conectar a los niños y las familias con un proveedor de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>.</w:t>
      </w:r>
    </w:p>
    <w:p w14:paraId="044F457C" w14:textId="186906D2" w:rsidR="00246C20" w:rsidRDefault="00000000">
      <w:pPr>
        <w:pStyle w:val="BodyA"/>
        <w:spacing w:before="72"/>
        <w:jc w:val="center"/>
        <w:rPr>
          <w:lang w:val="en-US"/>
        </w:rPr>
      </w:pPr>
      <w:r>
        <w:rPr>
          <w:rFonts w:ascii="Arial Unicode MS" w:hAnsi="Arial Unicode MS"/>
        </w:rPr>
        <w:br w:type="column"/>
      </w:r>
      <w:r>
        <w:rPr>
          <w:rFonts w:ascii="Arial" w:eastAsia="Arial" w:hAnsi="Arial" w:cs="Arial"/>
          <w:noProof/>
          <w:sz w:val="20"/>
          <w:szCs w:val="20"/>
          <w:lang w:val="en-US"/>
        </w:rPr>
        <w:drawing>
          <wp:inline distT="0" distB="0" distL="0" distR="0" wp14:anchorId="044F459D" wp14:editId="044F459E">
            <wp:extent cx="686360" cy="694943"/>
            <wp:effectExtent l="0" t="0" r="0" b="0"/>
            <wp:docPr id="1073741843" name="officeArt object" descr="CARE provider - medical icon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CARE provider - medical icon " descr="CARE provider - medical icon 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6360" cy="6949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44F457D" w14:textId="303F6EB2" w:rsidR="00246C20" w:rsidRDefault="00000000">
      <w:pPr>
        <w:pStyle w:val="Heading3"/>
        <w:rPr>
          <w:spacing w:val="-1"/>
        </w:rPr>
      </w:pPr>
      <w:r>
        <w:rPr>
          <w:spacing w:val="-1"/>
        </w:rPr>
        <w:t>Proveedores de</w:t>
      </w:r>
      <w:r w:rsidR="00AC5E75">
        <w:rPr>
          <w:spacing w:val="-1"/>
        </w:rPr>
        <w:t xml:space="preserve"> CARE</w:t>
      </w:r>
    </w:p>
    <w:p w14:paraId="044F457E" w14:textId="383D90E0" w:rsidR="00246C20" w:rsidRDefault="00000000">
      <w:pPr>
        <w:pStyle w:val="ListParagraph"/>
        <w:ind w:left="0" w:right="0"/>
        <w:rPr>
          <w:lang w:val="es-ES_tradnl"/>
        </w:rPr>
      </w:pPr>
      <w:r>
        <w:rPr>
          <w:lang w:val="es-ES_tradnl"/>
        </w:rPr>
        <w:t>Los proveedores de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 xml:space="preserve"> se localizan en todo Kansas para ayudar a proporcionar exámenes o tratamientos a menores de edad.</w:t>
      </w:r>
    </w:p>
    <w:p w14:paraId="044F457F" w14:textId="77777777" w:rsidR="00246C20" w:rsidRDefault="00246C20">
      <w:pPr>
        <w:pStyle w:val="BodyA"/>
        <w:spacing w:line="235" w:lineRule="auto"/>
        <w:sectPr w:rsidR="00246C20">
          <w:type w:val="continuous"/>
          <w:pgSz w:w="12240" w:h="15840"/>
          <w:pgMar w:top="1440" w:right="1440" w:bottom="1440" w:left="1440" w:header="720" w:footer="720" w:gutter="0"/>
          <w:cols w:num="5" w:space="43"/>
        </w:sectPr>
      </w:pPr>
    </w:p>
    <w:p w14:paraId="044F4580" w14:textId="77777777" w:rsidR="00246C20" w:rsidRDefault="00000000">
      <w:pPr>
        <w:pStyle w:val="Heading2"/>
        <w:rPr>
          <w:spacing w:val="0"/>
        </w:rPr>
      </w:pPr>
      <w:r>
        <w:rPr>
          <w:noProof/>
          <w:color w:val="000000"/>
          <w:spacing w:val="0"/>
          <w:u w:color="000000"/>
        </w:rPr>
        <mc:AlternateContent>
          <mc:Choice Requires="wpg">
            <w:drawing>
              <wp:anchor distT="57150" distB="57150" distL="57150" distR="57150" simplePos="0" relativeHeight="251660288" behindDoc="0" locked="0" layoutInCell="1" allowOverlap="1" wp14:anchorId="044F459F" wp14:editId="044F45A0">
                <wp:simplePos x="0" y="0"/>
                <wp:positionH relativeFrom="page">
                  <wp:posOffset>6168895</wp:posOffset>
                </wp:positionH>
                <wp:positionV relativeFrom="line">
                  <wp:posOffset>153540</wp:posOffset>
                </wp:positionV>
                <wp:extent cx="683304" cy="691889"/>
                <wp:effectExtent l="0" t="0" r="0" b="0"/>
                <wp:wrapSquare wrapText="bothSides" distT="57150" distB="57150" distL="57150" distR="57150"/>
                <wp:docPr id="1073741846" name="officeArt object" descr="Medical Resource Center icon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04" cy="691889"/>
                          <a:chOff x="0" y="0"/>
                          <a:chExt cx="683303" cy="691888"/>
                        </a:xfrm>
                      </wpg:grpSpPr>
                      <pic:pic xmlns:pic="http://schemas.openxmlformats.org/drawingml/2006/picture">
                        <pic:nvPicPr>
                          <pic:cNvPr id="1073741844" name="Image 188" descr="Image 18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60" y="961"/>
                            <a:ext cx="682343" cy="69092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5" name="Graphic 189"/>
                        <wps:cNvSpPr/>
                        <wps:spPr>
                          <a:xfrm>
                            <a:off x="-1" y="0"/>
                            <a:ext cx="683304" cy="691890"/>
                          </a:xfrm>
                          <a:prstGeom prst="rect">
                            <a:avLst/>
                          </a:prstGeom>
                          <a:noFill/>
                          <a:ln w="11214" cap="flat">
                            <a:solidFill>
                              <a:srgbClr val="113885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3" style="visibility:visible;position:absolute;margin-left:485.7pt;margin-top:12.1pt;width:53.8pt;height:54.5pt;z-index:251660288;mso-position-horizontal:absolute;mso-position-horizontal-relative:page;mso-position-vertical:absolute;mso-position-vertical-relative:line;mso-wrap-distance-left:4.5pt;mso-wrap-distance-top:4.5pt;mso-wrap-distance-right:4.5pt;mso-wrap-distance-bottom:4.5pt;" coordorigin="0,0" coordsize="683303,691889">
                <w10:wrap type="square" side="bothSides" anchorx="page"/>
                <v:shape id="_x0000_s1034" type="#_x0000_t75" style="position:absolute;left:961;top:961;width:682341;height:690927;">
                  <v:imagedata r:id="rId24" o:title="image11.png"/>
                </v:shape>
                <v:rect id="_x0000_s1035" style="position:absolute;left:0;top:0;width:683303;height:691889;">
                  <v:fill on="f"/>
                  <v:stroke filltype="solid" color="#113885" opacity="100.0%" weight="0.9pt" dashstyle="solid" endcap="flat" joinstyle="round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spacing w:val="0"/>
        </w:rPr>
        <w:t>¿Qué es un Centro de Recursos Médicos?</w:t>
      </w:r>
    </w:p>
    <w:p w14:paraId="044F4581" w14:textId="55B1FD54" w:rsidR="00246C20" w:rsidRDefault="00000000">
      <w:pPr>
        <w:pStyle w:val="BodyText"/>
        <w:rPr>
          <w:lang w:val="es-ES_tradnl"/>
        </w:rPr>
      </w:pPr>
      <w:r>
        <w:rPr>
          <w:lang w:val="es-ES_tradnl"/>
        </w:rPr>
        <w:t>El Centro de Recursos Médicos (MRC) es un grupo de proveedores médicos capacitados especialmente disponibles para revisar denuncias y emitir recomendaciones.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Los CPS estarán en comunicación con usted sobre estas recomendaciones.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Si se requiere de un examen médico o un tratamiento, los CPS lo asistirán con la remisión a un proveedor de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 xml:space="preserve"> u otro profesional médico.</w:t>
      </w:r>
    </w:p>
    <w:p w14:paraId="044F4582" w14:textId="2E136323" w:rsidR="00246C20" w:rsidRDefault="00000000">
      <w:pPr>
        <w:pStyle w:val="Heading2"/>
        <w:rPr>
          <w:spacing w:val="0"/>
        </w:rPr>
      </w:pPr>
      <w:r>
        <w:rPr>
          <w:noProof/>
          <w:color w:val="000000"/>
          <w:spacing w:val="0"/>
          <w:u w:color="000000"/>
        </w:rPr>
        <mc:AlternateContent>
          <mc:Choice Requires="wpg">
            <w:drawing>
              <wp:anchor distT="57150" distB="57150" distL="57150" distR="57150" simplePos="0" relativeHeight="251659264" behindDoc="0" locked="0" layoutInCell="1" allowOverlap="1" wp14:anchorId="044F45A1" wp14:editId="044F45A2">
                <wp:simplePos x="0" y="0"/>
                <wp:positionH relativeFrom="page">
                  <wp:posOffset>919988</wp:posOffset>
                </wp:positionH>
                <wp:positionV relativeFrom="line">
                  <wp:posOffset>157355</wp:posOffset>
                </wp:positionV>
                <wp:extent cx="683553" cy="692388"/>
                <wp:effectExtent l="0" t="0" r="0" b="0"/>
                <wp:wrapSquare wrapText="bothSides" distT="57150" distB="57150" distL="57150" distR="57150"/>
                <wp:docPr id="1073741849" name="officeArt object" descr="CARE Provider icon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53" cy="692388"/>
                          <a:chOff x="0" y="0"/>
                          <a:chExt cx="683552" cy="692387"/>
                        </a:xfrm>
                      </wpg:grpSpPr>
                      <pic:pic xmlns:pic="http://schemas.openxmlformats.org/drawingml/2006/picture">
                        <pic:nvPicPr>
                          <pic:cNvPr id="1073741847" name="Image 191" descr="Image 19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1741" y="42278"/>
                            <a:ext cx="601743" cy="6095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8" name="Graphic 192"/>
                        <wps:cNvSpPr/>
                        <wps:spPr>
                          <a:xfrm>
                            <a:off x="0" y="0"/>
                            <a:ext cx="683553" cy="692389"/>
                          </a:xfrm>
                          <a:prstGeom prst="rect">
                            <a:avLst/>
                          </a:prstGeom>
                          <a:noFill/>
                          <a:ln w="11214" cap="flat">
                            <a:solidFill>
                              <a:srgbClr val="113885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72.4pt;margin-top:12.4pt;width:53.8pt;height:54.5pt;z-index:251659264;mso-position-horizontal:absolute;mso-position-horizontal-relative:page;mso-position-vertical:absolute;mso-position-vertical-relative:line;mso-wrap-distance-left:4.5pt;mso-wrap-distance-top:4.5pt;mso-wrap-distance-right:4.5pt;mso-wrap-distance-bottom:4.5pt;" coordorigin="0,0" coordsize="683552,692388">
                <w10:wrap type="square" side="bothSides" anchorx="page"/>
                <v:shape id="_x0000_s1037" type="#_x0000_t75" style="position:absolute;left:41741;top:42278;width:601743;height:609584;">
                  <v:imagedata r:id="rId26" o:title="image12.png"/>
                </v:shape>
                <v:rect id="_x0000_s1038" style="position:absolute;left:0;top:0;width:683552;height:692388;">
                  <v:fill on="f"/>
                  <v:stroke filltype="solid" color="#113885" opacity="100.0%" weight="0.9pt" dashstyle="solid" endcap="flat" joinstyle="round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spacing w:val="0"/>
        </w:rPr>
        <w:t>¿Qué es un proveedor de</w:t>
      </w:r>
      <w:r w:rsidR="00AC5E75">
        <w:rPr>
          <w:spacing w:val="0"/>
        </w:rPr>
        <w:t xml:space="preserve"> CARE</w:t>
      </w:r>
      <w:r>
        <w:rPr>
          <w:spacing w:val="0"/>
        </w:rPr>
        <w:t>?</w:t>
      </w:r>
    </w:p>
    <w:p w14:paraId="044F4583" w14:textId="0546DDE2" w:rsidR="00246C20" w:rsidRDefault="00000000">
      <w:pPr>
        <w:pStyle w:val="BodyText"/>
        <w:rPr>
          <w:lang w:val="es-ES_tradnl"/>
        </w:rPr>
      </w:pPr>
      <w:r>
        <w:rPr>
          <w:lang w:val="es-ES_tradnl"/>
        </w:rPr>
        <w:t>Los proveedores de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 xml:space="preserve"> son proveedores médicos capacitados especialmente localizados dentro de las comunidades de Kansas.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Los proveedores de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 xml:space="preserve"> están disponibles y equipados para proporcionar un examen o un tratamiento recomendado por el MRC.</w:t>
      </w:r>
    </w:p>
    <w:p w14:paraId="044F4584" w14:textId="77777777" w:rsidR="00246C20" w:rsidRDefault="00246C20">
      <w:pPr>
        <w:pStyle w:val="BodyA"/>
        <w:jc w:val="right"/>
        <w:sectPr w:rsidR="00246C2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044F4585" w14:textId="77777777" w:rsidR="00246C20" w:rsidRDefault="00000000">
      <w:pPr>
        <w:pStyle w:val="BodyA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044F45A3" wp14:editId="044F45A4">
            <wp:extent cx="1779080" cy="731520"/>
            <wp:effectExtent l="0" t="0" r="0" b="0"/>
            <wp:docPr id="1073741858" name="officeArt object" descr="IRIS Log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IRIS Logo " descr="IRIS Logo 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79080" cy="731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44F4586" w14:textId="77777777" w:rsidR="00246C20" w:rsidRDefault="00000000">
      <w:pPr>
        <w:pStyle w:val="Heading2"/>
        <w:rPr>
          <w:spacing w:val="0"/>
        </w:rPr>
      </w:pPr>
      <w:r>
        <w:rPr>
          <w:spacing w:val="0"/>
        </w:rPr>
        <w:t>Privacidad de datos</w:t>
      </w:r>
    </w:p>
    <w:p w14:paraId="044F4587" w14:textId="3F293CE0" w:rsidR="00246C20" w:rsidRDefault="00000000">
      <w:pPr>
        <w:pStyle w:val="BodyText"/>
        <w:rPr>
          <w:strike/>
          <w:lang w:val="es-ES_tradnl"/>
        </w:rPr>
      </w:pPr>
      <w:r>
        <w:rPr>
          <w:lang w:val="es-ES_tradnl"/>
        </w:rPr>
        <w:t>Con la finalidad de garantizar la privacidad de datos, el DCF utiliza el IRIS (sistema integrado de remisiones y admisiones) a fin de facilitar la comunicación segura entre el DCF, los Centros de Recursos Médicos y los proveedores de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>.</w:t>
      </w:r>
    </w:p>
    <w:p w14:paraId="044F4588" w14:textId="77777777" w:rsidR="00246C20" w:rsidRDefault="00000000">
      <w:pPr>
        <w:pStyle w:val="Heading2"/>
        <w:rPr>
          <w:spacing w:val="0"/>
        </w:rPr>
      </w:pPr>
      <w:r>
        <w:rPr>
          <w:spacing w:val="0"/>
        </w:rPr>
        <w:t>¿Qué información se comparte en el IRIS?</w:t>
      </w:r>
    </w:p>
    <w:p w14:paraId="044F4589" w14:textId="6A05CE67" w:rsidR="00246C20" w:rsidRDefault="00000000">
      <w:pPr>
        <w:pStyle w:val="BodyText"/>
        <w:rPr>
          <w:lang w:val="es-ES_tradnl"/>
        </w:rPr>
      </w:pPr>
      <w:r>
        <w:rPr>
          <w:lang w:val="es-ES_tradnl"/>
        </w:rPr>
        <w:t>La información ingresada y almacenada en el IRIS incluye detalles de casos (nombre del menor de edad, descripción de las acusaciones, registros médicos, fotografías, etc.) y la recomendación del Centro de Recursos Médicos o proveedores de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>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Esta información sólo estará a disposición del personal de las organizaciones que participan en el envío o la recepción de remisiones de</w:t>
      </w:r>
      <w:r w:rsidR="00AC5E75">
        <w:rPr>
          <w:lang w:val="es-ES_tradnl"/>
        </w:rPr>
        <w:t xml:space="preserve"> CARE</w:t>
      </w:r>
      <w:r>
        <w:rPr>
          <w:lang w:val="es-ES_tradnl"/>
        </w:rPr>
        <w:t xml:space="preserve"> y cualquier administrador de datos del IRIS.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Todos los usuarios del IRIS deben observar las leyes de confidencialidad y las normas que protegen la información identificable individualmente.</w:t>
      </w:r>
    </w:p>
    <w:p w14:paraId="044F458A" w14:textId="77777777" w:rsidR="00246C20" w:rsidRDefault="00000000">
      <w:pPr>
        <w:pStyle w:val="Heading2"/>
        <w:rPr>
          <w:spacing w:val="0"/>
        </w:rPr>
      </w:pPr>
      <w:r>
        <w:rPr>
          <w:spacing w:val="0"/>
        </w:rPr>
        <w:t>¿Cómo se administra la privacidad de datos?</w:t>
      </w:r>
    </w:p>
    <w:p w14:paraId="044F458B" w14:textId="1432D731" w:rsidR="00246C20" w:rsidRDefault="00000000">
      <w:pPr>
        <w:pStyle w:val="BodyText"/>
        <w:rPr>
          <w:lang w:val="es-ES_tradnl"/>
        </w:rPr>
      </w:pPr>
      <w:r>
        <w:rPr>
          <w:lang w:val="es-ES_tradnl"/>
        </w:rPr>
        <w:t>El IRIS es administrado por el Centro de Asociaciones Públicas e Investigaciones de la Universidad de Kansas.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La herramienta del IRIS cumple con las leyes aplicables dirigidas a conservar la privacidad y la seguridad de información personal.</w:t>
      </w:r>
      <w:r w:rsidR="00AC5E75">
        <w:rPr>
          <w:lang w:val="es-ES_tradnl"/>
        </w:rPr>
        <w:t xml:space="preserve"> </w:t>
      </w:r>
      <w:r>
        <w:rPr>
          <w:lang w:val="es-ES_tradnl"/>
        </w:rPr>
        <w:t>Las medidas de seguridad comprenden auditorías regulares, capacitaciones obligatorias del personal del IRIS, políticas que requieren el manejo adecuado de información segura, encriptación de datos mientras están en reposo y durante la transmisión, alojamiento de datos en soluciones de almacenamiento en nubes que cumplen con la HIPAA e inicios de sesiones de usuarios únicos.</w:t>
      </w:r>
    </w:p>
    <w:p w14:paraId="044F458C" w14:textId="77777777" w:rsidR="00246C20" w:rsidRDefault="00000000">
      <w:pPr>
        <w:pStyle w:val="Heading2"/>
        <w:rPr>
          <w:spacing w:val="0"/>
        </w:rPr>
      </w:pPr>
      <w:r>
        <w:rPr>
          <w:spacing w:val="0"/>
        </w:rPr>
        <w:t>Información de contacto:</w:t>
      </w:r>
    </w:p>
    <w:p w14:paraId="044F458D" w14:textId="77777777" w:rsidR="00246C20" w:rsidRDefault="00000000">
      <w:pPr>
        <w:pStyle w:val="BodyText"/>
        <w:tabs>
          <w:tab w:val="left" w:pos="1440"/>
        </w:tabs>
        <w:spacing w:before="110"/>
        <w:ind w:firstLine="540"/>
        <w:rPr>
          <w:rFonts w:ascii="Poppins Light" w:eastAsia="Poppins Light" w:hAnsi="Poppins Light" w:cs="Poppins Light"/>
          <w:sz w:val="20"/>
          <w:szCs w:val="20"/>
          <w:lang w:val="es-ES_tradnl"/>
        </w:rPr>
      </w:pPr>
      <w:r>
        <w:rPr>
          <w:rFonts w:ascii="Poppins Light" w:eastAsia="Poppins Light" w:hAnsi="Poppins Light" w:cs="Poppins Light"/>
          <w:noProof/>
          <w:sz w:val="20"/>
          <w:szCs w:val="20"/>
          <w:lang w:val="es-ES_tradnl"/>
        </w:rPr>
        <w:drawing>
          <wp:inline distT="0" distB="0" distL="0" distR="0" wp14:anchorId="044F45A5" wp14:editId="044F45A6">
            <wp:extent cx="274321" cy="274321"/>
            <wp:effectExtent l="0" t="0" r="0" b="0"/>
            <wp:docPr id="1073741859" name="officeArt object" descr="Image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Image 376" descr="Image 37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4321" cy="274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Poppins Light" w:eastAsia="Poppins Light" w:hAnsi="Poppins Light" w:cs="Poppins Light"/>
          <w:sz w:val="20"/>
          <w:szCs w:val="20"/>
          <w:lang w:val="es-ES_tradnl"/>
        </w:rPr>
        <w:tab/>
      </w:r>
      <w:r>
        <w:rPr>
          <w:rFonts w:ascii="Poppins Light" w:eastAsia="Poppins Light" w:hAnsi="Poppins Light" w:cs="Poppins Light"/>
          <w:noProof/>
          <w:sz w:val="20"/>
          <w:szCs w:val="20"/>
          <w:lang w:val="es-ES_tradnl"/>
        </w:rPr>
        <mc:AlternateContent>
          <mc:Choice Requires="wps">
            <w:drawing>
              <wp:inline distT="0" distB="0" distL="0" distR="0" wp14:anchorId="044F45A7" wp14:editId="044F45A8">
                <wp:extent cx="4571572" cy="0"/>
                <wp:effectExtent l="0" t="0" r="0" b="0"/>
                <wp:docPr id="1073741860" name="officeArt object" descr="Graphic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572" cy="0"/>
                        </a:xfrm>
                        <a:prstGeom prst="line">
                          <a:avLst/>
                        </a:prstGeom>
                        <a:noFill/>
                        <a:ln w="9144" cap="flat">
                          <a:solidFill>
                            <a:srgbClr val="01020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39" style="visibility:visible;width:360.0pt;height:0.0pt;">
                <v:fill on="f"/>
                <v:stroke filltype="solid" color="#010202" opacity="100.0%" weight="0.7pt" dashstyle="solid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 w14:paraId="044F458E" w14:textId="77777777" w:rsidR="00246C20" w:rsidRDefault="00000000">
      <w:pPr>
        <w:pStyle w:val="BodyA"/>
        <w:tabs>
          <w:tab w:val="left" w:pos="1440"/>
        </w:tabs>
        <w:spacing w:after="240"/>
        <w:rPr>
          <w:rFonts w:ascii="Poppins Light" w:eastAsia="Poppins Light" w:hAnsi="Poppins Light" w:cs="Poppins Light"/>
          <w:color w:val="010202"/>
          <w:sz w:val="20"/>
          <w:szCs w:val="20"/>
          <w:u w:color="010202"/>
        </w:rPr>
      </w:pPr>
      <w:r>
        <w:rPr>
          <w:rFonts w:ascii="Poppins Light" w:eastAsia="Poppins Light" w:hAnsi="Poppins Light" w:cs="Poppins Light"/>
          <w:sz w:val="20"/>
          <w:szCs w:val="20"/>
        </w:rPr>
        <w:tab/>
      </w:r>
      <w:r>
        <w:rPr>
          <w:rFonts w:ascii="Poppins Light" w:eastAsia="Poppins Light" w:hAnsi="Poppins Light" w:cs="Poppins Light"/>
          <w:sz w:val="20"/>
          <w:szCs w:val="20"/>
          <w:lang w:val="en-US"/>
        </w:rPr>
        <w:t xml:space="preserve">NOMBRE DEL ESPECIALISTA </w:t>
      </w:r>
      <w:r>
        <w:rPr>
          <w:rFonts w:ascii="Poppins Light" w:eastAsia="Poppins Light" w:hAnsi="Poppins Light" w:cs="Poppins Light"/>
          <w:color w:val="010202"/>
          <w:sz w:val="20"/>
          <w:szCs w:val="20"/>
          <w:u w:color="010202"/>
          <w:lang w:val="en-US"/>
        </w:rPr>
        <w:t>CPS</w:t>
      </w:r>
    </w:p>
    <w:p w14:paraId="044F458F" w14:textId="77777777" w:rsidR="00246C20" w:rsidRDefault="00000000">
      <w:pPr>
        <w:pStyle w:val="BodyA"/>
        <w:tabs>
          <w:tab w:val="left" w:pos="1440"/>
        </w:tabs>
        <w:ind w:firstLine="540"/>
        <w:rPr>
          <w:rFonts w:ascii="Poppins Light" w:eastAsia="Poppins Light" w:hAnsi="Poppins Light" w:cs="Poppins Light"/>
          <w:sz w:val="20"/>
          <w:szCs w:val="20"/>
        </w:rPr>
      </w:pPr>
      <w:r>
        <w:rPr>
          <w:rFonts w:ascii="Poppins Light" w:eastAsia="Poppins Light" w:hAnsi="Poppins Light" w:cs="Poppins Light"/>
          <w:noProof/>
          <w:sz w:val="10"/>
          <w:szCs w:val="10"/>
          <w:lang w:val="en-US"/>
        </w:rPr>
        <w:drawing>
          <wp:inline distT="0" distB="0" distL="0" distR="0" wp14:anchorId="044F45A9" wp14:editId="044F45AA">
            <wp:extent cx="271296" cy="274319"/>
            <wp:effectExtent l="0" t="0" r="0" b="0"/>
            <wp:docPr id="1073741861" name="officeArt object" descr="Image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Image 378" descr="Image 37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1296" cy="2743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Poppins Light" w:eastAsia="Poppins Light" w:hAnsi="Poppins Light" w:cs="Poppins Light"/>
          <w:sz w:val="20"/>
          <w:szCs w:val="20"/>
        </w:rPr>
        <w:tab/>
      </w:r>
      <w:r>
        <w:rPr>
          <w:rFonts w:ascii="Poppins Light" w:eastAsia="Poppins Light" w:hAnsi="Poppins Light" w:cs="Poppins Light"/>
          <w:noProof/>
          <w:sz w:val="10"/>
          <w:szCs w:val="10"/>
          <w:lang w:val="en-US"/>
        </w:rPr>
        <mc:AlternateContent>
          <mc:Choice Requires="wps">
            <w:drawing>
              <wp:inline distT="0" distB="0" distL="0" distR="0" wp14:anchorId="044F45AB" wp14:editId="044F45AC">
                <wp:extent cx="4571572" cy="0"/>
                <wp:effectExtent l="0" t="0" r="0" b="0"/>
                <wp:docPr id="1073741862" name="officeArt object" descr="Graphic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572" cy="0"/>
                        </a:xfrm>
                        <a:prstGeom prst="line">
                          <a:avLst/>
                        </a:prstGeom>
                        <a:noFill/>
                        <a:ln w="9144" cap="flat">
                          <a:solidFill>
                            <a:srgbClr val="01020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40" style="visibility:visible;width:360.0pt;height:0.0pt;">
                <v:fill on="f"/>
                <v:stroke filltype="solid" color="#010202" opacity="100.0%" weight="0.7pt" dashstyle="solid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 w14:paraId="044F4590" w14:textId="77777777" w:rsidR="00246C20" w:rsidRDefault="00000000">
      <w:pPr>
        <w:pStyle w:val="BodyA"/>
        <w:tabs>
          <w:tab w:val="left" w:pos="1440"/>
        </w:tabs>
        <w:spacing w:after="240"/>
        <w:rPr>
          <w:rFonts w:ascii="Poppins Light" w:eastAsia="Poppins Light" w:hAnsi="Poppins Light" w:cs="Poppins Light"/>
          <w:sz w:val="20"/>
          <w:szCs w:val="20"/>
        </w:rPr>
      </w:pPr>
      <w:r>
        <w:rPr>
          <w:rFonts w:ascii="Poppins Light" w:eastAsia="Poppins Light" w:hAnsi="Poppins Light" w:cs="Poppins Light"/>
          <w:sz w:val="20"/>
          <w:szCs w:val="20"/>
        </w:rPr>
        <w:tab/>
      </w:r>
      <w:r>
        <w:rPr>
          <w:rFonts w:ascii="Poppins Light" w:eastAsia="Poppins Light" w:hAnsi="Poppins Light" w:cs="Poppins Light"/>
          <w:color w:val="010202"/>
          <w:sz w:val="20"/>
          <w:szCs w:val="20"/>
          <w:u w:color="010202"/>
          <w:lang w:val="en-US"/>
        </w:rPr>
        <w:t>NÚMERO TELEFÓNICO</w:t>
      </w:r>
    </w:p>
    <w:p w14:paraId="044F4591" w14:textId="77777777" w:rsidR="00246C20" w:rsidRDefault="00000000">
      <w:pPr>
        <w:pStyle w:val="BodyText"/>
        <w:tabs>
          <w:tab w:val="left" w:pos="1440"/>
        </w:tabs>
        <w:ind w:firstLine="540"/>
        <w:rPr>
          <w:rFonts w:ascii="Poppins Light" w:eastAsia="Poppins Light" w:hAnsi="Poppins Light" w:cs="Poppins Light"/>
          <w:sz w:val="20"/>
          <w:szCs w:val="20"/>
          <w:lang w:val="es-ES_tradnl"/>
        </w:rPr>
      </w:pPr>
      <w:r>
        <w:rPr>
          <w:rFonts w:ascii="Poppins Light" w:eastAsia="Poppins Light" w:hAnsi="Poppins Light" w:cs="Poppins Light"/>
          <w:noProof/>
          <w:lang w:val="es-ES_tradnl"/>
        </w:rPr>
        <w:drawing>
          <wp:inline distT="0" distB="0" distL="0" distR="0" wp14:anchorId="044F45AD" wp14:editId="044F45AE">
            <wp:extent cx="274321" cy="274321"/>
            <wp:effectExtent l="0" t="0" r="0" b="0"/>
            <wp:docPr id="1073741863" name="officeArt object" descr="A picture containing night sk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A picture containing night skyAI-generated content may be incorrect." descr="A picture containing night skyAI-generated content may be incorrect.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4321" cy="274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Poppins Light" w:eastAsia="Poppins Light" w:hAnsi="Poppins Light" w:cs="Poppins Light"/>
          <w:sz w:val="20"/>
          <w:szCs w:val="20"/>
          <w:lang w:val="es-ES_tradnl"/>
        </w:rPr>
        <w:tab/>
      </w:r>
      <w:r>
        <w:rPr>
          <w:rFonts w:ascii="Poppins Light" w:eastAsia="Poppins Light" w:hAnsi="Poppins Light" w:cs="Poppins Light"/>
          <w:noProof/>
          <w:sz w:val="20"/>
          <w:szCs w:val="20"/>
          <w:lang w:val="es-ES_tradnl"/>
        </w:rPr>
        <mc:AlternateContent>
          <mc:Choice Requires="wps">
            <w:drawing>
              <wp:inline distT="0" distB="0" distL="0" distR="0" wp14:anchorId="044F45AF" wp14:editId="044F45B0">
                <wp:extent cx="4571572" cy="0"/>
                <wp:effectExtent l="0" t="0" r="0" b="0"/>
                <wp:docPr id="1073741864" name="officeArt object" descr="Graphic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572" cy="0"/>
                        </a:xfrm>
                        <a:prstGeom prst="line">
                          <a:avLst/>
                        </a:prstGeom>
                        <a:noFill/>
                        <a:ln w="9144" cap="flat">
                          <a:solidFill>
                            <a:srgbClr val="01020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41" style="visibility:visible;width:360.0pt;height:0.0pt;">
                <v:fill on="f"/>
                <v:stroke filltype="solid" color="#010202" opacity="100.0%" weight="0.7pt" dashstyle="solid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 w14:paraId="044F4592" w14:textId="77777777" w:rsidR="00246C20" w:rsidRDefault="00000000">
      <w:pPr>
        <w:pStyle w:val="BodyA"/>
        <w:tabs>
          <w:tab w:val="left" w:pos="1440"/>
        </w:tabs>
        <w:spacing w:after="240"/>
      </w:pPr>
      <w:r>
        <w:rPr>
          <w:rFonts w:ascii="Poppins Light" w:eastAsia="Poppins Light" w:hAnsi="Poppins Light" w:cs="Poppins Light"/>
          <w:sz w:val="20"/>
          <w:szCs w:val="20"/>
        </w:rPr>
        <w:tab/>
      </w:r>
      <w:r>
        <w:rPr>
          <w:rFonts w:ascii="Poppins Light" w:eastAsia="Poppins Light" w:hAnsi="Poppins Light" w:cs="Poppins Light"/>
          <w:color w:val="010202"/>
          <w:sz w:val="20"/>
          <w:szCs w:val="20"/>
          <w:u w:color="010202"/>
          <w:lang w:val="en-US"/>
        </w:rPr>
        <w:t>UBICACIÓN DE LA OFICINA</w:t>
      </w:r>
    </w:p>
    <w:sectPr w:rsidR="00246C20">
      <w:headerReference w:type="even" r:id="rId31"/>
      <w:headerReference w:type="default" r:id="rId32"/>
      <w:footerReference w:type="even" r:id="rId33"/>
      <w:footerReference w:type="default" r:id="rId3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CE1C" w14:textId="77777777" w:rsidR="00C14493" w:rsidRDefault="00C14493">
      <w:r>
        <w:separator/>
      </w:r>
    </w:p>
  </w:endnote>
  <w:endnote w:type="continuationSeparator" w:id="0">
    <w:p w14:paraId="774F239E" w14:textId="77777777" w:rsidR="00C14493" w:rsidRDefault="00C1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45B3" w14:textId="77777777" w:rsidR="00246C20" w:rsidRDefault="00000000">
    <w:pPr>
      <w:pStyle w:val="BodyA"/>
      <w:tabs>
        <w:tab w:val="right" w:pos="9340"/>
      </w:tabs>
    </w:pPr>
    <w:r>
      <w:rPr>
        <w:color w:val="231F20"/>
        <w:spacing w:val="-4"/>
        <w:sz w:val="18"/>
        <w:szCs w:val="18"/>
        <w:u w:color="231F20"/>
      </w:rPr>
      <w:t>Versión de julio de 2026</w:t>
    </w:r>
    <w:r>
      <w:rPr>
        <w:color w:val="231F20"/>
        <w:spacing w:val="-4"/>
        <w:sz w:val="18"/>
        <w:szCs w:val="18"/>
        <w:u w:color="231F20"/>
      </w:rPr>
      <w:tab/>
    </w:r>
    <w:r>
      <w:rPr>
        <w:noProof/>
        <w:sz w:val="18"/>
        <w:szCs w:val="18"/>
      </w:rPr>
      <mc:AlternateContent>
        <mc:Choice Requires="wps">
          <w:drawing>
            <wp:inline distT="0" distB="0" distL="0" distR="0" wp14:anchorId="044F45BD" wp14:editId="044F45BE">
              <wp:extent cx="2377441" cy="0"/>
              <wp:effectExtent l="0" t="0" r="0" b="0"/>
              <wp:docPr id="1073741830" name="officeArt object" descr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377441" cy="0"/>
                      </a:xfrm>
                      <a:prstGeom prst="line">
                        <a:avLst/>
                      </a:prstGeom>
                      <a:noFill/>
                      <a:ln w="114300" cap="flat">
                        <a:solidFill>
                          <a:srgbClr val="113885"/>
                        </a:solidFill>
                        <a:prstDash val="dash"/>
                        <a:round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4" style="visibility:visible;width:187.2pt;height:0.0pt;">
              <v:fill on="f"/>
              <v:stroke filltype="solid" color="#113885" opacity="100.0%" weight="9.0pt" dashstyle="dash" endcap="flat" joinstyle="round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noProof/>
        <w:sz w:val="18"/>
        <w:szCs w:val="18"/>
      </w:rPr>
      <mc:AlternateContent>
        <mc:Choice Requires="wps">
          <w:drawing>
            <wp:inline distT="0" distB="0" distL="0" distR="0" wp14:anchorId="044F45BF" wp14:editId="044F45C0">
              <wp:extent cx="1188721" cy="0"/>
              <wp:effectExtent l="0" t="0" r="0" b="0"/>
              <wp:docPr id="1073741831" name="officeArt object" descr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88721" cy="0"/>
                      </a:xfrm>
                      <a:prstGeom prst="line">
                        <a:avLst/>
                      </a:prstGeom>
                      <a:noFill/>
                      <a:ln w="114300" cap="flat">
                        <a:solidFill>
                          <a:srgbClr val="113885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5" style="visibility:visible;width:93.6pt;height:0.0pt;">
              <v:fill on="f"/>
              <v:stroke filltype="solid" color="#113885" opacity="100.0%" weight="9.0pt" dashstyle="solid" endcap="flat" joinstyle="round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noProof/>
        <w:sz w:val="18"/>
        <w:szCs w:val="18"/>
      </w:rPr>
      <w:drawing>
        <wp:inline distT="0" distB="0" distL="0" distR="0" wp14:anchorId="044F45C1" wp14:editId="044F45C2">
          <wp:extent cx="1060450" cy="685800"/>
          <wp:effectExtent l="0" t="0" r="0" b="0"/>
          <wp:docPr id="1073741832" name="officeArt object" descr="Kansas Department for Children and Families logo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2" name="Kansas Department for Children and Families logo " descr="Kansas Department for Children and Families logo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450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45B4" w14:textId="285FD985" w:rsidR="00246C20" w:rsidRPr="00EF7119" w:rsidRDefault="00EF7119" w:rsidP="00EF7119"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720"/>
      </w:tabs>
      <w:autoSpaceDE w:val="0"/>
      <w:autoSpaceDN w:val="0"/>
      <w:ind w:left="-360" w:right="-360"/>
      <w:rPr>
        <w:rFonts w:ascii="Calibri" w:eastAsia="Calibri" w:hAnsi="Calibri" w:cs="Calibri"/>
        <w:strike/>
        <w:sz w:val="18"/>
        <w:szCs w:val="22"/>
        <w:bdr w:val="none" w:sz="0" w:space="0" w:color="auto"/>
      </w:rPr>
    </w:pPr>
    <w:r w:rsidRPr="00EF7119">
      <w:rPr>
        <w:rFonts w:ascii="Calibri" w:eastAsia="Calibri" w:hAnsi="Calibri" w:cs="Calibri"/>
        <w:noProof/>
        <w:sz w:val="18"/>
        <w:szCs w:val="22"/>
        <w:bdr w:val="none" w:sz="0" w:space="0" w:color="auto"/>
      </w:rPr>
      <w:drawing>
        <wp:inline distT="0" distB="0" distL="0" distR="0" wp14:anchorId="2EBA0CDB" wp14:editId="328BF4AB">
          <wp:extent cx="1060450" cy="685800"/>
          <wp:effectExtent l="0" t="0" r="6350" b="0"/>
          <wp:docPr id="712683805" name="Image 198" descr="Kansas Department for Children and Families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Image 198" descr="Kansas Department for Children and Families logo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F7119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ab/>
    </w:r>
    <w:r w:rsidRPr="00EF7119">
      <w:rPr>
        <w:rFonts w:ascii="Calibri" w:eastAsia="Calibri" w:hAnsi="Calibri" w:cs="Calibri"/>
        <w:noProof/>
        <w:sz w:val="18"/>
        <w:szCs w:val="22"/>
        <w:bdr w:val="none" w:sz="0" w:space="0" w:color="auto"/>
      </w:rPr>
      <mc:AlternateContent>
        <mc:Choice Requires="wps">
          <w:drawing>
            <wp:inline distT="0" distB="0" distL="0" distR="0" wp14:anchorId="3E36060F" wp14:editId="3993414B">
              <wp:extent cx="2377440" cy="0"/>
              <wp:effectExtent l="0" t="57150" r="0" b="57150"/>
              <wp:docPr id="115735108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377440" cy="0"/>
                      </a:xfrm>
                      <a:prstGeom prst="line">
                        <a:avLst/>
                      </a:prstGeom>
                      <a:noFill/>
                      <a:ln w="114300" cap="flat" cmpd="sng" algn="ctr">
                        <a:solidFill>
                          <a:srgbClr val="113885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A05D0CF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7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" strokecolor="#113885" strokeweight="9pt">
              <v:stroke dashstyle="dash"/>
              <w10:anchorlock/>
            </v:line>
          </w:pict>
        </mc:Fallback>
      </mc:AlternateContent>
    </w:r>
    <w:r w:rsidRPr="00EF7119">
      <w:rPr>
        <w:rFonts w:ascii="Calibri" w:eastAsia="Calibri" w:hAnsi="Calibri" w:cs="Calibri"/>
        <w:noProof/>
        <w:sz w:val="18"/>
        <w:szCs w:val="22"/>
        <w:bdr w:val="none" w:sz="0" w:space="0" w:color="auto"/>
      </w:rPr>
      <mc:AlternateContent>
        <mc:Choice Requires="wps">
          <w:drawing>
            <wp:inline distT="0" distB="0" distL="0" distR="0" wp14:anchorId="613CBDE6" wp14:editId="724E10B8">
              <wp:extent cx="1188720" cy="0"/>
              <wp:effectExtent l="0" t="57150" r="49530" b="57150"/>
              <wp:docPr id="11280391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88720" cy="0"/>
                      </a:xfrm>
                      <a:prstGeom prst="line">
                        <a:avLst/>
                      </a:prstGeom>
                      <a:noFill/>
                      <a:ln w="114300" cap="flat" cmpd="sng" algn="ctr">
                        <a:solidFill>
                          <a:srgbClr val="11388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1F8417C5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9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" strokecolor="#113885" strokeweight="9pt">
              <w10:anchorlock/>
            </v:line>
          </w:pict>
        </mc:Fallback>
      </mc:AlternateContent>
    </w:r>
    <w:proofErr w:type="spellStart"/>
    <w:r w:rsidR="003459C1" w:rsidRPr="003459C1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>Versión</w:t>
    </w:r>
    <w:proofErr w:type="spellEnd"/>
    <w:r w:rsidR="003459C1" w:rsidRPr="003459C1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 xml:space="preserve"> de </w:t>
    </w:r>
    <w:proofErr w:type="spellStart"/>
    <w:r w:rsidR="003459C1" w:rsidRPr="003459C1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>julio</w:t>
    </w:r>
    <w:proofErr w:type="spellEnd"/>
    <w:r w:rsidR="003459C1" w:rsidRPr="003459C1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 xml:space="preserve"> de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45B7" w14:textId="2BB98DBC" w:rsidR="00246C20" w:rsidRPr="00BD46F4" w:rsidRDefault="00BD46F4" w:rsidP="00BD46F4"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720"/>
      </w:tabs>
      <w:autoSpaceDE w:val="0"/>
      <w:autoSpaceDN w:val="0"/>
      <w:ind w:left="-360" w:right="-360"/>
      <w:rPr>
        <w:rFonts w:ascii="Calibri" w:eastAsia="Calibri" w:hAnsi="Calibri" w:cs="Calibri"/>
        <w:strike/>
        <w:sz w:val="18"/>
        <w:szCs w:val="22"/>
        <w:bdr w:val="none" w:sz="0" w:space="0" w:color="auto"/>
      </w:rPr>
    </w:pPr>
    <w:proofErr w:type="spellStart"/>
    <w:r w:rsidRPr="00BD46F4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>Versión</w:t>
    </w:r>
    <w:proofErr w:type="spellEnd"/>
    <w:r w:rsidRPr="00BD46F4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 xml:space="preserve"> de </w:t>
    </w:r>
    <w:proofErr w:type="spellStart"/>
    <w:r w:rsidRPr="00BD46F4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>julio</w:t>
    </w:r>
    <w:proofErr w:type="spellEnd"/>
    <w:r w:rsidRPr="00BD46F4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 xml:space="preserve"> de 2026</w:t>
    </w:r>
    <w:r w:rsidRPr="00BD46F4">
      <w:rPr>
        <w:rFonts w:ascii="Calibri" w:eastAsia="Calibri" w:hAnsi="Calibri" w:cs="Calibri"/>
        <w:color w:val="231F20"/>
        <w:spacing w:val="-4"/>
        <w:sz w:val="18"/>
        <w:szCs w:val="22"/>
        <w:bdr w:val="none" w:sz="0" w:space="0" w:color="auto"/>
      </w:rPr>
      <w:tab/>
    </w:r>
    <w:r w:rsidRPr="00BD46F4">
      <w:rPr>
        <w:rFonts w:ascii="Calibri" w:eastAsia="Calibri" w:hAnsi="Calibri" w:cs="Calibri"/>
        <w:noProof/>
        <w:sz w:val="18"/>
        <w:szCs w:val="22"/>
        <w:bdr w:val="none" w:sz="0" w:space="0" w:color="auto"/>
      </w:rPr>
      <mc:AlternateContent>
        <mc:Choice Requires="wps">
          <w:drawing>
            <wp:inline distT="0" distB="0" distL="0" distR="0" wp14:anchorId="6878CFC2" wp14:editId="7DC72A2D">
              <wp:extent cx="2377440" cy="0"/>
              <wp:effectExtent l="0" t="57150" r="0" b="57150"/>
              <wp:docPr id="204069771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377440" cy="0"/>
                      </a:xfrm>
                      <a:prstGeom prst="line">
                        <a:avLst/>
                      </a:prstGeom>
                      <a:noFill/>
                      <a:ln w="114300" cap="flat" cmpd="sng" algn="ctr">
                        <a:solidFill>
                          <a:srgbClr val="113885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74255AB5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7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" strokecolor="#113885" strokeweight="9pt">
              <v:stroke dashstyle="dash"/>
              <w10:anchorlock/>
            </v:line>
          </w:pict>
        </mc:Fallback>
      </mc:AlternateContent>
    </w:r>
    <w:r w:rsidRPr="00BD46F4">
      <w:rPr>
        <w:rFonts w:ascii="Calibri" w:eastAsia="Calibri" w:hAnsi="Calibri" w:cs="Calibri"/>
        <w:noProof/>
        <w:sz w:val="18"/>
        <w:szCs w:val="22"/>
        <w:bdr w:val="none" w:sz="0" w:space="0" w:color="auto"/>
      </w:rPr>
      <mc:AlternateContent>
        <mc:Choice Requires="wps">
          <w:drawing>
            <wp:inline distT="0" distB="0" distL="0" distR="0" wp14:anchorId="5CAA0558" wp14:editId="019BEAB2">
              <wp:extent cx="1188720" cy="0"/>
              <wp:effectExtent l="0" t="57150" r="49530" b="57150"/>
              <wp:docPr id="304050785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88720" cy="0"/>
                      </a:xfrm>
                      <a:prstGeom prst="line">
                        <a:avLst/>
                      </a:prstGeom>
                      <a:noFill/>
                      <a:ln w="114300" cap="flat" cmpd="sng" algn="ctr">
                        <a:solidFill>
                          <a:srgbClr val="11388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FAF8485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9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" strokecolor="#113885" strokeweight="9pt">
              <w10:anchorlock/>
            </v:line>
          </w:pict>
        </mc:Fallback>
      </mc:AlternateContent>
    </w:r>
    <w:r w:rsidRPr="00BD46F4">
      <w:rPr>
        <w:rFonts w:ascii="Calibri" w:eastAsia="Calibri" w:hAnsi="Calibri" w:cs="Calibri"/>
        <w:noProof/>
        <w:sz w:val="18"/>
        <w:szCs w:val="22"/>
        <w:bdr w:val="none" w:sz="0" w:space="0" w:color="auto"/>
      </w:rPr>
      <w:drawing>
        <wp:inline distT="0" distB="0" distL="0" distR="0" wp14:anchorId="55876D74" wp14:editId="477EDD39">
          <wp:extent cx="1060450" cy="685800"/>
          <wp:effectExtent l="0" t="0" r="6350" b="0"/>
          <wp:docPr id="926919651" name="Image 198" descr="Kansas Department for Children and Families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Image 198" descr="Kansas Department for Children and Families logo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45B8" w14:textId="77777777" w:rsidR="00246C20" w:rsidRDefault="00000000">
    <w:pPr>
      <w:pStyle w:val="BodyA"/>
      <w:tabs>
        <w:tab w:val="right" w:pos="9340"/>
      </w:tabs>
    </w:pPr>
    <w:r>
      <w:rPr>
        <w:noProof/>
      </w:rPr>
      <w:drawing>
        <wp:inline distT="0" distB="0" distL="0" distR="0" wp14:anchorId="044F45D3" wp14:editId="044F45D4">
          <wp:extent cx="1060450" cy="685800"/>
          <wp:effectExtent l="0" t="0" r="0" b="0"/>
          <wp:docPr id="1073741851" name="officeArt object" descr="Kansas Department for Children and Families logo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51" name="Kansas Department for Children and Families logo " descr="Kansas Department for Children and Families logo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450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044F45D5" wp14:editId="044F45D6">
              <wp:extent cx="2377441" cy="0"/>
              <wp:effectExtent l="0" t="0" r="0" b="0"/>
              <wp:docPr id="1073741852" name="officeArt object" descr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377441" cy="0"/>
                      </a:xfrm>
                      <a:prstGeom prst="line">
                        <a:avLst/>
                      </a:prstGeom>
                      <a:noFill/>
                      <a:ln w="114300" cap="flat">
                        <a:solidFill>
                          <a:srgbClr val="113885"/>
                        </a:solidFill>
                        <a:prstDash val="dash"/>
                        <a:round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6" style="visibility:visible;width:187.2pt;height:0.0pt;">
              <v:fill on="f"/>
              <v:stroke filltype="solid" color="#113885" opacity="100.0%" weight="9.0pt" dashstyle="dash" endcap="flat" joinstyle="round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44F45D7" wp14:editId="044F45D8">
              <wp:extent cx="1188721" cy="0"/>
              <wp:effectExtent l="0" t="0" r="0" b="0"/>
              <wp:docPr id="1073741853" name="officeArt object" descr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88721" cy="0"/>
                      </a:xfrm>
                      <a:prstGeom prst="line">
                        <a:avLst/>
                      </a:prstGeom>
                      <a:noFill/>
                      <a:ln w="114300" cap="flat">
                        <a:solidFill>
                          <a:srgbClr val="113885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7" style="visibility:visible;width:93.6pt;height:0.0pt;">
              <v:fill on="f"/>
              <v:stroke filltype="solid" color="#113885" opacity="100.0%" weight="9.0pt" dashstyle="solid" endcap="flat" joinstyle="round" linestyle="single" startarrow="none" startarrowwidth="medium" startarrowlength="medium" endarrow="none" endarrowwidth="medium" endarrowlength="mediu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0F63E" w14:textId="77777777" w:rsidR="00C14493" w:rsidRDefault="00C14493">
      <w:r>
        <w:separator/>
      </w:r>
    </w:p>
  </w:footnote>
  <w:footnote w:type="continuationSeparator" w:id="0">
    <w:p w14:paraId="4D1C4F51" w14:textId="77777777" w:rsidR="00C14493" w:rsidRDefault="00C14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45B1" w14:textId="77777777" w:rsidR="00246C20" w:rsidRDefault="00000000">
    <w:pPr>
      <w:pStyle w:val="Header"/>
      <w:tabs>
        <w:tab w:val="clear" w:pos="9360"/>
        <w:tab w:val="right" w:pos="9340"/>
      </w:tabs>
    </w:pPr>
    <w:r>
      <w:rPr>
        <w:noProof/>
      </w:rPr>
      <w:drawing>
        <wp:anchor distT="152400" distB="152400" distL="152400" distR="152400" simplePos="0" relativeHeight="251657216" behindDoc="1" locked="0" layoutInCell="1" allowOverlap="1" wp14:anchorId="044F45B9" wp14:editId="044F45BA">
          <wp:simplePos x="0" y="0"/>
          <wp:positionH relativeFrom="page">
            <wp:posOffset>-583564</wp:posOffset>
          </wp:positionH>
          <wp:positionV relativeFrom="page">
            <wp:posOffset>-754379</wp:posOffset>
          </wp:positionV>
          <wp:extent cx="8939532" cy="11567160"/>
          <wp:effectExtent l="0" t="0" r="0" b="0"/>
          <wp:wrapNone/>
          <wp:docPr id="1073741829" name="officeArt object" descr="imag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3.jpeg" descr="image3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9532" cy="115671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45B2" w14:textId="77777777" w:rsidR="00246C20" w:rsidRDefault="00000000">
    <w:pPr>
      <w:pStyle w:val="Header"/>
      <w:tabs>
        <w:tab w:val="clear" w:pos="9360"/>
        <w:tab w:val="right" w:pos="9340"/>
      </w:tabs>
    </w:pPr>
    <w:r>
      <w:rPr>
        <w:noProof/>
      </w:rPr>
      <w:drawing>
        <wp:anchor distT="152400" distB="152400" distL="152400" distR="152400" simplePos="0" relativeHeight="251656192" behindDoc="1" locked="0" layoutInCell="1" allowOverlap="1" wp14:anchorId="044F45BB" wp14:editId="044F45BC">
          <wp:simplePos x="0" y="0"/>
          <wp:positionH relativeFrom="page">
            <wp:posOffset>-583564</wp:posOffset>
          </wp:positionH>
          <wp:positionV relativeFrom="page">
            <wp:posOffset>-754379</wp:posOffset>
          </wp:positionV>
          <wp:extent cx="8939532" cy="11567160"/>
          <wp:effectExtent l="0" t="0" r="0" b="0"/>
          <wp:wrapNone/>
          <wp:docPr id="1073741825" name="officeArt object" descr="imag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3.jpeg" descr="image3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9532" cy="115671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45B5" w14:textId="77777777" w:rsidR="00246C20" w:rsidRDefault="00000000">
    <w:pPr>
      <w:pStyle w:val="HeaderFooterA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044F45C9" wp14:editId="044F45CA">
          <wp:simplePos x="0" y="0"/>
          <wp:positionH relativeFrom="page">
            <wp:posOffset>-583564</wp:posOffset>
          </wp:positionH>
          <wp:positionV relativeFrom="page">
            <wp:posOffset>-754379</wp:posOffset>
          </wp:positionV>
          <wp:extent cx="8939532" cy="11567160"/>
          <wp:effectExtent l="0" t="0" r="0" b="0"/>
          <wp:wrapNone/>
          <wp:docPr id="1073741854" name="officeArt object" descr="imag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54" name="image3.jpeg" descr="image3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9532" cy="115671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45B6" w14:textId="77777777" w:rsidR="00246C20" w:rsidRDefault="00000000">
    <w:pPr>
      <w:pStyle w:val="HeaderFooterA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44F45CB" wp14:editId="044F45CC">
          <wp:simplePos x="0" y="0"/>
          <wp:positionH relativeFrom="page">
            <wp:posOffset>-583564</wp:posOffset>
          </wp:positionH>
          <wp:positionV relativeFrom="page">
            <wp:posOffset>-754379</wp:posOffset>
          </wp:positionV>
          <wp:extent cx="8939532" cy="11567160"/>
          <wp:effectExtent l="0" t="0" r="0" b="0"/>
          <wp:wrapNone/>
          <wp:docPr id="1073741850" name="officeArt object" descr="imag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50" name="image3.jpeg" descr="image3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9532" cy="115671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nor Pinney  [DCF]">
    <w15:presenceInfo w15:providerId="AD" w15:userId="S::Connor.Pinney@dcf.ks.gov::d4aa5d97-06a0-4df2-b917-d5ed4e3e4b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C20"/>
    <w:rsid w:val="000C7F31"/>
    <w:rsid w:val="00246C20"/>
    <w:rsid w:val="00253B69"/>
    <w:rsid w:val="0034254D"/>
    <w:rsid w:val="003459C1"/>
    <w:rsid w:val="00AC5E75"/>
    <w:rsid w:val="00BD46F4"/>
    <w:rsid w:val="00C14493"/>
    <w:rsid w:val="00EB1556"/>
    <w:rsid w:val="00E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F4563"/>
  <w15:docId w15:val="{ECE71DAB-F03B-4487-B396-62D1AA5E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next w:val="BodyA"/>
    <w:uiPriority w:val="9"/>
    <w:unhideWhenUsed/>
    <w:qFormat/>
    <w:rsid w:val="00EB1556"/>
    <w:pPr>
      <w:widowControl w:val="0"/>
      <w:spacing w:before="160" w:after="160"/>
      <w:outlineLvl w:val="1"/>
    </w:pPr>
    <w:rPr>
      <w:rFonts w:ascii="Poppins" w:eastAsia="Poppins" w:hAnsi="Poppins" w:cs="Poppins"/>
      <w:color w:val="243D81"/>
      <w:spacing w:val="-6"/>
      <w:sz w:val="22"/>
      <w:szCs w:val="22"/>
      <w:u w:color="243D81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3">
    <w:name w:val="heading 3"/>
    <w:next w:val="BodyA"/>
    <w:uiPriority w:val="9"/>
    <w:unhideWhenUsed/>
    <w:qFormat/>
    <w:pPr>
      <w:widowControl w:val="0"/>
      <w:spacing w:after="240"/>
      <w:jc w:val="center"/>
      <w:outlineLvl w:val="2"/>
    </w:pPr>
    <w:rPr>
      <w:rFonts w:ascii="Poppins SemiBold" w:eastAsia="Poppins SemiBold" w:hAnsi="Poppins SemiBold" w:cs="Poppins SemiBold"/>
      <w:color w:val="243D81"/>
      <w:sz w:val="18"/>
      <w:szCs w:val="18"/>
      <w:u w:color="243D81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widowControl w:val="0"/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A">
    <w:name w:val="Body A"/>
    <w:pPr>
      <w:widowControl w:val="0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A"/>
    <w:pPr>
      <w:widowControl w:val="0"/>
      <w:spacing w:before="464"/>
      <w:ind w:left="2110"/>
      <w:outlineLvl w:val="0"/>
    </w:pPr>
    <w:rPr>
      <w:rFonts w:ascii="Poppins SemiBold" w:eastAsia="Poppins SemiBold" w:hAnsi="Poppins SemiBold" w:cs="Poppins SemiBold"/>
      <w:color w:val="FFFFFF"/>
      <w:spacing w:val="-4"/>
      <w:sz w:val="84"/>
      <w:szCs w:val="84"/>
      <w:u w:color="FFFFFF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ubtitleA">
    <w:name w:val="Subtitle A"/>
    <w:next w:val="BodyA"/>
    <w:pPr>
      <w:widowControl w:val="0"/>
      <w:ind w:left="2110"/>
    </w:pPr>
    <w:rPr>
      <w:rFonts w:ascii="Poppins Light" w:eastAsia="Poppins Light" w:hAnsi="Poppins Light" w:cs="Poppins Light"/>
      <w:color w:val="FFFFFF"/>
      <w:spacing w:val="-2"/>
      <w:sz w:val="28"/>
      <w:szCs w:val="28"/>
      <w:u w:color="FFFFFF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dyText">
    <w:name w:val="Body Text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pPr>
      <w:widowControl w:val="0"/>
      <w:ind w:left="144" w:right="144"/>
      <w:jc w:val="center"/>
    </w:pPr>
    <w:rPr>
      <w:rFonts w:ascii="Calibri" w:hAnsi="Calibri" w:cs="Arial Unicode MS"/>
      <w:color w:val="000000"/>
      <w:sz w:val="18"/>
      <w:szCs w:val="18"/>
      <w:u w:color="000000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0C7F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25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5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image" Target="media/image80.png"/><Relationship Id="rId21" Type="http://schemas.openxmlformats.org/officeDocument/2006/relationships/image" Target="media/image9.png"/><Relationship Id="rId34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70.png"/><Relationship Id="rId32" Type="http://schemas.openxmlformats.org/officeDocument/2006/relationships/header" Target="header4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microsoft.com/office/2011/relationships/people" Target="people.xml"/><Relationship Id="rId10" Type="http://schemas.openxmlformats.org/officeDocument/2006/relationships/image" Target="media/image2.jpeg"/><Relationship Id="rId19" Type="http://schemas.openxmlformats.org/officeDocument/2006/relationships/image" Target="media/image3.png"/><Relationship Id="rId31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Poppins Light"/>
            <a:ea typeface="Poppins Light"/>
            <a:cs typeface="Poppins Light"/>
            <a:sym typeface="Poppins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Poppins Light"/>
            <a:ea typeface="Poppins Light"/>
            <a:cs typeface="Poppins Light"/>
            <a:sym typeface="Poppins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0_Layout xmlns="cef388a5-a8ce-4c3f-b0c4-440d11623cfd" xsi:nil="true"/>
    <PublishingExpirationDate xmlns="http://schemas.microsoft.com/sharepoint/v3" xsi:nil="true"/>
    <Reviewer xmlns="cef388a5-a8ce-4c3f-b0c4-440d11623cfd">
      <UserInfo>
        <DisplayName/>
        <AccountId xsi:nil="true"/>
        <AccountType/>
      </UserInfo>
    </Reviewer>
    <Acc_x0020_Checked xmlns="cef388a5-a8ce-4c3f-b0c4-440d11623cfd" xsi:nil="true"/>
    <PublishingStartDate xmlns="http://schemas.microsoft.com/sharepoint/v3" xsi:nil="true"/>
    <Approval_x0020_Status xmlns="cef388a5-a8ce-4c3f-b0c4-440d11623c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C12724EBB4E468EF2020589E68F96" ma:contentTypeVersion="8" ma:contentTypeDescription="Create a new document." ma:contentTypeScope="" ma:versionID="84592a498673cd02f5666c16c57e2d59">
  <xsd:schema xmlns:xsd="http://www.w3.org/2001/XMLSchema" xmlns:xs="http://www.w3.org/2001/XMLSchema" xmlns:p="http://schemas.microsoft.com/office/2006/metadata/properties" xmlns:ns1="http://schemas.microsoft.com/sharepoint/v3" xmlns:ns2="cef388a5-a8ce-4c3f-b0c4-440d11623cfd" xmlns:ns3="f87987bc-194f-4c4d-9af9-e98e90070494" targetNamespace="http://schemas.microsoft.com/office/2006/metadata/properties" ma:root="true" ma:fieldsID="6b815bf236f21d296fd5e24526f77f40" ns1:_="" ns2:_="" ns3:_="">
    <xsd:import namespace="http://schemas.microsoft.com/sharepoint/v3"/>
    <xsd:import namespace="cef388a5-a8ce-4c3f-b0c4-440d11623cfd"/>
    <xsd:import namespace="f87987bc-194f-4c4d-9af9-e98e9007049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Acc_x0020_Checked" minOccurs="0"/>
                <xsd:element ref="ns2:Reviewer" minOccurs="0"/>
                <xsd:element ref="ns2:Approval_x0020_Status" minOccurs="0"/>
                <xsd:element ref="ns2:Page_x0020_Layou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388a5-a8ce-4c3f-b0c4-440d11623cfd" elementFormDefault="qualified">
    <xsd:import namespace="http://schemas.microsoft.com/office/2006/documentManagement/types"/>
    <xsd:import namespace="http://schemas.microsoft.com/office/infopath/2007/PartnerControls"/>
    <xsd:element name="Acc_x0020_Checked" ma:index="10" nillable="true" ma:displayName="Acc Checked" ma:format="DateOnly" ma:internalName="Acc_x0020_Checked0">
      <xsd:simpleType>
        <xsd:restriction base="dms:DateTime"/>
      </xsd:simpleType>
    </xsd:element>
    <xsd:element name="Reviewer" ma:index="11" nillable="true" ma:displayName="Reviewer" ma:list="UserInfo" ma:SharePointGroup="0" ma:internalName="Reviewer1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Status" ma:index="12" nillable="true" ma:displayName="Approval Status" ma:internalName="Approval_x0020_Status10">
      <xsd:simpleType>
        <xsd:restriction base="dms:Text">
          <xsd:maxLength value="255"/>
        </xsd:restriction>
      </xsd:simpleType>
    </xsd:element>
    <xsd:element name="Page_x0020_Layout" ma:index="13" nillable="true" ma:displayName="Page Layout" ma:internalName="Page_x0020_Layout1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987bc-194f-4c4d-9af9-e98e90070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CCDF2B-4C86-4BD2-8A5F-EFD8F2D0217C}">
  <ds:schemaRefs>
    <ds:schemaRef ds:uri="http://schemas.microsoft.com/office/2006/metadata/properties"/>
    <ds:schemaRef ds:uri="http://schemas.microsoft.com/office/infopath/2007/PartnerControls"/>
    <ds:schemaRef ds:uri="81da66c1-3ac2-47c0-94c9-3fea84a9fa6b"/>
    <ds:schemaRef ds:uri="3c9b0b93-e0d8-464f-8f44-011c46eab420"/>
  </ds:schemaRefs>
</ds:datastoreItem>
</file>

<file path=customXml/itemProps2.xml><?xml version="1.0" encoding="utf-8"?>
<ds:datastoreItem xmlns:ds="http://schemas.openxmlformats.org/officeDocument/2006/customXml" ds:itemID="{30939199-AECC-473A-ADAD-5744DBCAA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E3575-8721-4822-9D07-5AF5F26A4C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639</Words>
  <Characters>2940</Characters>
  <Application>Microsoft Office Word</Application>
  <DocSecurity>0</DocSecurity>
  <Lines>101</Lines>
  <Paragraphs>31</Paragraphs>
  <ScaleCrop>false</ScaleCrop>
  <Company>State of Kansas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Connor Pinney  [DCF]</cp:lastModifiedBy>
  <cp:revision>8</cp:revision>
  <dcterms:created xsi:type="dcterms:W3CDTF">2026-07-23T14:41:00Z</dcterms:created>
  <dcterms:modified xsi:type="dcterms:W3CDTF">2026-07-23T15:42:00Z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0x010100918C12724EBB4E468EF2020589E68F96</vt:lpwstr>
  </property>
  <property fmtid="{D5CDD505-2E9C-101B-9397-08002B2CF9AE}" pid="3" name="MediaServiceImageTags">
    <vt:lpwstr/>
  </property>
</Properties>
</file>