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after="22"/>
      </w:pPr>
      <w:r>
        <w:rPr/>
        <w:pict>
          <v:rect style="position:absolute;margin-left:424.920013pt;margin-top:631.559998pt;width:9.24pt;height:9.24pt;mso-position-horizontal-relative:page;mso-position-vertical-relative:page;z-index:-10888" filled="false" stroked="true" strokeweight=".72pt" strokecolor="#000000">
            <v:stroke dashstyle="solid"/>
            <w10:wrap type="none"/>
          </v:rect>
        </w:pict>
      </w:r>
      <w:r>
        <w:rPr/>
        <w:pict>
          <v:rect style="position:absolute;margin-left:459.480011pt;margin-top:631.559998pt;width:9.24pt;height:9.24pt;mso-position-horizontal-relative:page;mso-position-vertical-relative:page;z-index:-10864" filled="false" stroked="true" strokeweight=".72pt" strokecolor="#000000">
            <v:stroke dashstyle="solid"/>
            <w10:wrap type="none"/>
          </v:rect>
        </w:pict>
      </w:r>
      <w:r>
        <w:rPr/>
        <w:pict>
          <v:rect style="position:absolute;margin-left:424.920013pt;margin-top:656.280029pt;width:9.24pt;height:9.24pt;mso-position-horizontal-relative:page;mso-position-vertical-relative:page;z-index:-10840" filled="false" stroked="true" strokeweight=".72pt" strokecolor="#000000">
            <v:stroke dashstyle="solid"/>
            <w10:wrap type="none"/>
          </v:rect>
        </w:pict>
      </w:r>
      <w:r>
        <w:rPr/>
        <w:pict>
          <v:rect style="position:absolute;margin-left:459.480011pt;margin-top:656.280029pt;width:9.24pt;height:9.24pt;mso-position-horizontal-relative:page;mso-position-vertical-relative:page;z-index:-10816" filled="false" stroked="true" strokeweight=".72pt" strokecolor="#000000">
            <v:stroke dashstyle="solid"/>
            <w10:wrap type="none"/>
          </v:rect>
        </w:pict>
      </w:r>
      <w:r>
        <w:rPr/>
        <w:pict>
          <v:rect style="position:absolute;margin-left:424.920013pt;margin-top:681.119995pt;width:9.24pt;height:9.24pt;mso-position-horizontal-relative:page;mso-position-vertical-relative:page;z-index:-10792" filled="false" stroked="true" strokeweight=".72pt" strokecolor="#000000">
            <v:stroke dashstyle="solid"/>
            <w10:wrap type="none"/>
          </v:rect>
        </w:pict>
      </w:r>
      <w:r>
        <w:rPr/>
        <w:pict>
          <v:rect style="position:absolute;margin-left:459.480011pt;margin-top:681.119995pt;width:9.24pt;height:9.24pt;mso-position-horizontal-relative:page;mso-position-vertical-relative:page;z-index:-10768" filled="false" stroked="true" strokeweight=".72pt" strokecolor="#000000">
            <v:stroke dashstyle="solid"/>
            <w10:wrap type="none"/>
          </v:rect>
        </w:pict>
      </w:r>
      <w:r>
        <w:rPr/>
        <w:t>Section I Identifying Information:</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1"/>
        <w:gridCol w:w="3084"/>
        <w:gridCol w:w="1080"/>
        <w:gridCol w:w="876"/>
        <w:gridCol w:w="655"/>
        <w:gridCol w:w="873"/>
        <w:gridCol w:w="854"/>
        <w:gridCol w:w="1936"/>
      </w:tblGrid>
      <w:tr>
        <w:trPr>
          <w:trHeight w:val="383" w:hRule="atLeast"/>
        </w:trPr>
        <w:tc>
          <w:tcPr>
            <w:tcW w:w="1531" w:type="dxa"/>
          </w:tcPr>
          <w:p>
            <w:pPr>
              <w:pStyle w:val="TableParagraph"/>
              <w:spacing w:before="2"/>
              <w:ind w:left="110"/>
              <w:rPr>
                <w:sz w:val="18"/>
              </w:rPr>
            </w:pPr>
            <w:r>
              <w:rPr>
                <w:sz w:val="18"/>
              </w:rPr>
              <w:t>Case Name:</w:t>
            </w:r>
          </w:p>
        </w:tc>
        <w:tc>
          <w:tcPr>
            <w:tcW w:w="4164" w:type="dxa"/>
            <w:gridSpan w:val="2"/>
          </w:tcPr>
          <w:p>
            <w:pPr>
              <w:pStyle w:val="TableParagraph"/>
              <w:rPr>
                <w:sz w:val="20"/>
              </w:rPr>
            </w:pPr>
          </w:p>
        </w:tc>
        <w:tc>
          <w:tcPr>
            <w:tcW w:w="876" w:type="dxa"/>
          </w:tcPr>
          <w:p>
            <w:pPr>
              <w:pStyle w:val="TableParagraph"/>
              <w:spacing w:before="2"/>
              <w:ind w:left="110"/>
              <w:rPr>
                <w:sz w:val="18"/>
              </w:rPr>
            </w:pPr>
            <w:r>
              <w:rPr>
                <w:sz w:val="18"/>
              </w:rPr>
              <w:t>Case #:</w:t>
            </w:r>
          </w:p>
        </w:tc>
        <w:tc>
          <w:tcPr>
            <w:tcW w:w="1528" w:type="dxa"/>
            <w:gridSpan w:val="2"/>
          </w:tcPr>
          <w:p>
            <w:pPr>
              <w:pStyle w:val="TableParagraph"/>
              <w:rPr>
                <w:sz w:val="20"/>
              </w:rPr>
            </w:pPr>
          </w:p>
        </w:tc>
        <w:tc>
          <w:tcPr>
            <w:tcW w:w="854" w:type="dxa"/>
          </w:tcPr>
          <w:p>
            <w:pPr>
              <w:pStyle w:val="TableParagraph"/>
              <w:spacing w:before="2"/>
              <w:ind w:left="111"/>
              <w:rPr>
                <w:sz w:val="18"/>
              </w:rPr>
            </w:pPr>
            <w:r>
              <w:rPr>
                <w:sz w:val="18"/>
              </w:rPr>
              <w:t>Event #:</w:t>
            </w:r>
          </w:p>
        </w:tc>
        <w:tc>
          <w:tcPr>
            <w:tcW w:w="1936" w:type="dxa"/>
          </w:tcPr>
          <w:p>
            <w:pPr>
              <w:pStyle w:val="TableParagraph"/>
              <w:rPr>
                <w:sz w:val="20"/>
              </w:rPr>
            </w:pPr>
          </w:p>
        </w:tc>
      </w:tr>
      <w:tr>
        <w:trPr>
          <w:trHeight w:val="383" w:hRule="atLeast"/>
        </w:trPr>
        <w:tc>
          <w:tcPr>
            <w:tcW w:w="1531" w:type="dxa"/>
          </w:tcPr>
          <w:p>
            <w:pPr>
              <w:pStyle w:val="TableParagraph"/>
              <w:spacing w:before="2"/>
              <w:ind w:left="110"/>
              <w:rPr>
                <w:sz w:val="18"/>
              </w:rPr>
            </w:pPr>
            <w:r>
              <w:rPr>
                <w:sz w:val="18"/>
              </w:rPr>
              <w:t>Infant Name:</w:t>
            </w:r>
          </w:p>
        </w:tc>
        <w:tc>
          <w:tcPr>
            <w:tcW w:w="4164" w:type="dxa"/>
            <w:gridSpan w:val="2"/>
          </w:tcPr>
          <w:p>
            <w:pPr>
              <w:pStyle w:val="TableParagraph"/>
              <w:rPr>
                <w:sz w:val="20"/>
              </w:rPr>
            </w:pPr>
          </w:p>
        </w:tc>
        <w:tc>
          <w:tcPr>
            <w:tcW w:w="1531" w:type="dxa"/>
            <w:gridSpan w:val="2"/>
          </w:tcPr>
          <w:p>
            <w:pPr>
              <w:pStyle w:val="TableParagraph"/>
              <w:spacing w:before="2"/>
              <w:ind w:left="110"/>
              <w:rPr>
                <w:sz w:val="18"/>
              </w:rPr>
            </w:pPr>
            <w:r>
              <w:rPr>
                <w:sz w:val="18"/>
              </w:rPr>
              <w:t>Date Completed:</w:t>
            </w:r>
          </w:p>
        </w:tc>
        <w:tc>
          <w:tcPr>
            <w:tcW w:w="3663" w:type="dxa"/>
            <w:gridSpan w:val="3"/>
          </w:tcPr>
          <w:p>
            <w:pPr>
              <w:pStyle w:val="TableParagraph"/>
              <w:rPr>
                <w:sz w:val="20"/>
              </w:rPr>
            </w:pPr>
          </w:p>
        </w:tc>
      </w:tr>
      <w:tr>
        <w:trPr>
          <w:trHeight w:val="383" w:hRule="atLeast"/>
        </w:trPr>
        <w:tc>
          <w:tcPr>
            <w:tcW w:w="1531" w:type="dxa"/>
          </w:tcPr>
          <w:p>
            <w:pPr>
              <w:pStyle w:val="TableParagraph"/>
              <w:spacing w:before="2"/>
              <w:ind w:left="110"/>
              <w:rPr>
                <w:sz w:val="18"/>
              </w:rPr>
            </w:pPr>
            <w:r>
              <w:rPr>
                <w:sz w:val="18"/>
              </w:rPr>
              <w:t>CPS Specialist:</w:t>
            </w:r>
          </w:p>
        </w:tc>
        <w:tc>
          <w:tcPr>
            <w:tcW w:w="3084" w:type="dxa"/>
          </w:tcPr>
          <w:p>
            <w:pPr>
              <w:pStyle w:val="TableParagraph"/>
              <w:rPr>
                <w:sz w:val="20"/>
              </w:rPr>
            </w:pPr>
          </w:p>
        </w:tc>
        <w:tc>
          <w:tcPr>
            <w:tcW w:w="2611" w:type="dxa"/>
            <w:gridSpan w:val="3"/>
          </w:tcPr>
          <w:p>
            <w:pPr>
              <w:pStyle w:val="TableParagraph"/>
              <w:spacing w:before="2"/>
              <w:ind w:left="110"/>
              <w:rPr>
                <w:sz w:val="18"/>
              </w:rPr>
            </w:pPr>
            <w:r>
              <w:rPr>
                <w:sz w:val="18"/>
              </w:rPr>
              <w:t>CFSP/ CWCMP Case Manager:</w:t>
            </w:r>
          </w:p>
        </w:tc>
        <w:tc>
          <w:tcPr>
            <w:tcW w:w="3663" w:type="dxa"/>
            <w:gridSpan w:val="3"/>
          </w:tcPr>
          <w:p>
            <w:pPr>
              <w:pStyle w:val="TableParagraph"/>
              <w:rPr>
                <w:sz w:val="20"/>
              </w:rPr>
            </w:pPr>
          </w:p>
        </w:tc>
      </w:tr>
    </w:tbl>
    <w:p>
      <w:pPr>
        <w:spacing w:before="205"/>
        <w:ind w:left="220" w:right="0" w:firstLine="0"/>
        <w:jc w:val="left"/>
        <w:rPr>
          <w:b/>
          <w:sz w:val="24"/>
        </w:rPr>
      </w:pPr>
      <w:r>
        <w:rPr>
          <w:b/>
          <w:sz w:val="24"/>
        </w:rPr>
        <w:t>Section II Plan of Safe Care Description:</w:t>
      </w:r>
    </w:p>
    <w:p>
      <w:pPr>
        <w:pStyle w:val="BodyText"/>
        <w:rPr>
          <w:b/>
          <w:sz w:val="16"/>
        </w:rPr>
      </w:pPr>
    </w:p>
    <w:p>
      <w:pPr>
        <w:pStyle w:val="Heading2"/>
        <w:ind w:left="527"/>
      </w:pPr>
      <w:r>
        <w:rPr/>
        <w:pict>
          <v:rect style="position:absolute;margin-left:37.080002pt;margin-top:5.749534pt;width:10.32pt;height:10.32pt;mso-position-horizontal-relative:page;mso-position-vertical-relative:paragraph;z-index:1024" filled="false" stroked="true" strokeweight=".72pt" strokecolor="#000000">
            <v:stroke dashstyle="solid"/>
            <w10:wrap type="none"/>
          </v:rect>
        </w:pict>
      </w:r>
      <w:r>
        <w:rPr/>
        <w:t>PPS 2008 Plan of Safe Care pamphlet has been provided and explained to the family.</w:t>
      </w:r>
    </w:p>
    <w:p>
      <w:pPr>
        <w:pStyle w:val="BodyText"/>
        <w:spacing w:before="10"/>
        <w:rPr>
          <w:b/>
          <w:sz w:val="21"/>
        </w:rPr>
      </w:pPr>
    </w:p>
    <w:p>
      <w:pPr>
        <w:spacing w:before="0"/>
        <w:ind w:left="220" w:right="0" w:firstLine="0"/>
        <w:jc w:val="left"/>
        <w:rPr>
          <w:b/>
          <w:sz w:val="24"/>
        </w:rPr>
      </w:pPr>
      <w:r>
        <w:rPr>
          <w:b/>
          <w:sz w:val="24"/>
        </w:rPr>
        <w:t>Section III Assessment:</w:t>
      </w:r>
    </w:p>
    <w:p>
      <w:pPr>
        <w:pStyle w:val="BodyText"/>
        <w:spacing w:before="1"/>
        <w:rPr>
          <w:b/>
          <w:sz w:val="28"/>
        </w:rPr>
      </w:pPr>
    </w:p>
    <w:p>
      <w:pPr>
        <w:pStyle w:val="BodyText"/>
        <w:spacing w:line="256" w:lineRule="auto"/>
        <w:ind w:left="219" w:right="83"/>
      </w:pPr>
      <w:r>
        <w:rPr/>
        <w:pict>
          <v:rect style="position:absolute;margin-left:424.920013pt;margin-top:77.975952pt;width:9.24pt;height:9.24pt;mso-position-horizontal-relative:page;mso-position-vertical-relative:paragraph;z-index:-11320" filled="false" stroked="true" strokeweight=".72pt" strokecolor="#000000">
            <v:stroke dashstyle="solid"/>
            <w10:wrap type="none"/>
          </v:rect>
        </w:pict>
      </w:r>
      <w:r>
        <w:rPr/>
        <w:pict>
          <v:rect style="position:absolute;margin-left:459.480011pt;margin-top:77.975952pt;width:9.24pt;height:9.24pt;mso-position-horizontal-relative:page;mso-position-vertical-relative:paragraph;z-index:-11296" filled="false" stroked="true" strokeweight=".72pt" strokecolor="#000000">
            <v:stroke dashstyle="solid"/>
            <w10:wrap type="none"/>
          </v:rect>
        </w:pict>
      </w:r>
      <w:r>
        <w:rPr/>
        <w:pict>
          <v:rect style="position:absolute;margin-left:424.920013pt;margin-top:101.375946pt;width:9.24pt;height:9.24pt;mso-position-horizontal-relative:page;mso-position-vertical-relative:paragraph;z-index:-11272" filled="false" stroked="true" strokeweight=".72pt" strokecolor="#000000">
            <v:stroke dashstyle="solid"/>
            <w10:wrap type="none"/>
          </v:rect>
        </w:pict>
      </w:r>
      <w:r>
        <w:rPr/>
        <w:pict>
          <v:rect style="position:absolute;margin-left:459.480011pt;margin-top:101.375946pt;width:9.24pt;height:9.24pt;mso-position-horizontal-relative:page;mso-position-vertical-relative:paragraph;z-index:-11248" filled="false" stroked="true" strokeweight=".72pt" strokecolor="#000000">
            <v:stroke dashstyle="solid"/>
            <w10:wrap type="none"/>
          </v:rect>
        </w:pict>
      </w:r>
      <w:r>
        <w:rPr/>
        <w:pict>
          <v:rect style="position:absolute;margin-left:424.920013pt;margin-top:124.775948pt;width:9.24pt;height:9.24pt;mso-position-horizontal-relative:page;mso-position-vertical-relative:paragraph;z-index:-11224" filled="false" stroked="true" strokeweight=".72pt" strokecolor="#000000">
            <v:stroke dashstyle="solid"/>
            <w10:wrap type="none"/>
          </v:rect>
        </w:pict>
      </w:r>
      <w:r>
        <w:rPr/>
        <w:pict>
          <v:rect style="position:absolute;margin-left:459.480011pt;margin-top:124.775948pt;width:9.24pt;height:9.24pt;mso-position-horizontal-relative:page;mso-position-vertical-relative:paragraph;z-index:-11200" filled="false" stroked="true" strokeweight=".72pt" strokecolor="#000000">
            <v:stroke dashstyle="solid"/>
            <w10:wrap type="none"/>
          </v:rect>
        </w:pict>
      </w:r>
      <w:r>
        <w:rPr/>
        <w:t>At the time of the plan of safe care, list the needs of the infant including physical health, substance use disorder treatment needs, general functioning, development, safety and any special care needs. The service(s) identified to address the needs and the referral date(s) may be completed at the time of the plan of safe care, or by the monitoring provider.</w:t>
      </w:r>
    </w:p>
    <w:p>
      <w:pPr>
        <w:pStyle w:val="BodyText"/>
        <w:spacing w:before="11"/>
        <w:rPr>
          <w:sz w:val="21"/>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1"/>
        <w:gridCol w:w="2971"/>
        <w:gridCol w:w="1620"/>
        <w:gridCol w:w="1529"/>
      </w:tblGrid>
      <w:tr>
        <w:trPr>
          <w:trHeight w:val="414" w:hRule="atLeast"/>
        </w:trPr>
        <w:tc>
          <w:tcPr>
            <w:tcW w:w="4771" w:type="dxa"/>
          </w:tcPr>
          <w:p>
            <w:pPr>
              <w:pStyle w:val="TableParagraph"/>
              <w:spacing w:line="257" w:lineRule="exact" w:before="138"/>
              <w:ind w:left="107"/>
              <w:rPr>
                <w:b/>
                <w:sz w:val="24"/>
              </w:rPr>
            </w:pPr>
            <w:r>
              <w:rPr>
                <w:b/>
                <w:sz w:val="24"/>
              </w:rPr>
              <w:t>Infant Need(s)</w:t>
            </w:r>
          </w:p>
        </w:tc>
        <w:tc>
          <w:tcPr>
            <w:tcW w:w="2971" w:type="dxa"/>
          </w:tcPr>
          <w:p>
            <w:pPr>
              <w:pStyle w:val="TableParagraph"/>
              <w:spacing w:line="257" w:lineRule="exact" w:before="138"/>
              <w:ind w:left="107"/>
              <w:rPr>
                <w:b/>
                <w:sz w:val="24"/>
              </w:rPr>
            </w:pPr>
            <w:r>
              <w:rPr>
                <w:b/>
                <w:sz w:val="24"/>
              </w:rPr>
              <w:t>Service(s)</w:t>
            </w:r>
          </w:p>
        </w:tc>
        <w:tc>
          <w:tcPr>
            <w:tcW w:w="1620" w:type="dxa"/>
          </w:tcPr>
          <w:p>
            <w:pPr>
              <w:pStyle w:val="TableParagraph"/>
              <w:spacing w:line="208" w:lineRule="exact" w:before="1"/>
              <w:ind w:left="528" w:right="137" w:hanging="370"/>
              <w:rPr>
                <w:b/>
                <w:sz w:val="18"/>
              </w:rPr>
            </w:pPr>
            <w:r>
              <w:rPr>
                <w:b/>
                <w:sz w:val="18"/>
              </w:rPr>
              <w:t>Family Accepted Service</w:t>
            </w:r>
          </w:p>
        </w:tc>
        <w:tc>
          <w:tcPr>
            <w:tcW w:w="1529" w:type="dxa"/>
          </w:tcPr>
          <w:p>
            <w:pPr>
              <w:pStyle w:val="TableParagraph"/>
              <w:spacing w:line="236" w:lineRule="exact" w:before="159"/>
              <w:ind w:left="105"/>
              <w:rPr>
                <w:b/>
                <w:sz w:val="22"/>
              </w:rPr>
            </w:pPr>
            <w:r>
              <w:rPr>
                <w:b/>
                <w:sz w:val="22"/>
              </w:rPr>
              <w:t>Referral Date</w:t>
            </w:r>
          </w:p>
        </w:tc>
      </w:tr>
      <w:tr>
        <w:trPr>
          <w:trHeight w:val="455" w:hRule="atLeast"/>
        </w:trPr>
        <w:tc>
          <w:tcPr>
            <w:tcW w:w="4771" w:type="dxa"/>
          </w:tcPr>
          <w:p>
            <w:pPr>
              <w:pStyle w:val="TableParagraph"/>
              <w:rPr>
                <w:sz w:val="20"/>
              </w:rPr>
            </w:pPr>
          </w:p>
        </w:tc>
        <w:tc>
          <w:tcPr>
            <w:tcW w:w="2971" w:type="dxa"/>
          </w:tcPr>
          <w:p>
            <w:pPr>
              <w:pStyle w:val="TableParagraph"/>
              <w:rPr>
                <w:sz w:val="20"/>
              </w:rPr>
            </w:pPr>
          </w:p>
        </w:tc>
        <w:tc>
          <w:tcPr>
            <w:tcW w:w="1620" w:type="dxa"/>
          </w:tcPr>
          <w:p>
            <w:pPr>
              <w:pStyle w:val="TableParagraph"/>
              <w:tabs>
                <w:tab w:pos="789" w:val="left" w:leader="none"/>
              </w:tabs>
              <w:spacing w:before="111"/>
              <w:ind w:left="98"/>
              <w:jc w:val="center"/>
              <w:rPr>
                <w:b/>
                <w:sz w:val="20"/>
              </w:rPr>
            </w:pPr>
            <w:r>
              <w:rPr>
                <w:b/>
                <w:sz w:val="20"/>
              </w:rPr>
              <w:t>Yes</w:t>
              <w:tab/>
              <w:t>No</w:t>
            </w:r>
          </w:p>
        </w:tc>
        <w:tc>
          <w:tcPr>
            <w:tcW w:w="1529" w:type="dxa"/>
          </w:tcPr>
          <w:p>
            <w:pPr>
              <w:pStyle w:val="TableParagraph"/>
              <w:rPr>
                <w:sz w:val="20"/>
              </w:rPr>
            </w:pPr>
          </w:p>
        </w:tc>
      </w:tr>
      <w:tr>
        <w:trPr>
          <w:trHeight w:val="457" w:hRule="atLeast"/>
        </w:trPr>
        <w:tc>
          <w:tcPr>
            <w:tcW w:w="4771" w:type="dxa"/>
          </w:tcPr>
          <w:p>
            <w:pPr>
              <w:pStyle w:val="TableParagraph"/>
              <w:rPr>
                <w:sz w:val="20"/>
              </w:rPr>
            </w:pPr>
          </w:p>
        </w:tc>
        <w:tc>
          <w:tcPr>
            <w:tcW w:w="2971" w:type="dxa"/>
          </w:tcPr>
          <w:p>
            <w:pPr>
              <w:pStyle w:val="TableParagraph"/>
              <w:rPr>
                <w:sz w:val="20"/>
              </w:rPr>
            </w:pPr>
          </w:p>
        </w:tc>
        <w:tc>
          <w:tcPr>
            <w:tcW w:w="1620" w:type="dxa"/>
          </w:tcPr>
          <w:p>
            <w:pPr>
              <w:pStyle w:val="TableParagraph"/>
              <w:tabs>
                <w:tab w:pos="789" w:val="left" w:leader="none"/>
              </w:tabs>
              <w:spacing w:before="113"/>
              <w:ind w:left="98"/>
              <w:jc w:val="center"/>
              <w:rPr>
                <w:b/>
                <w:sz w:val="20"/>
              </w:rPr>
            </w:pPr>
            <w:r>
              <w:rPr>
                <w:b/>
                <w:sz w:val="20"/>
              </w:rPr>
              <w:t>Yes</w:t>
              <w:tab/>
              <w:t>No</w:t>
            </w:r>
          </w:p>
        </w:tc>
        <w:tc>
          <w:tcPr>
            <w:tcW w:w="1529" w:type="dxa"/>
          </w:tcPr>
          <w:p>
            <w:pPr>
              <w:pStyle w:val="TableParagraph"/>
              <w:rPr>
                <w:sz w:val="20"/>
              </w:rPr>
            </w:pPr>
          </w:p>
        </w:tc>
      </w:tr>
      <w:tr>
        <w:trPr>
          <w:trHeight w:val="458" w:hRule="atLeast"/>
        </w:trPr>
        <w:tc>
          <w:tcPr>
            <w:tcW w:w="4771" w:type="dxa"/>
          </w:tcPr>
          <w:p>
            <w:pPr>
              <w:pStyle w:val="TableParagraph"/>
              <w:rPr>
                <w:sz w:val="20"/>
              </w:rPr>
            </w:pPr>
          </w:p>
        </w:tc>
        <w:tc>
          <w:tcPr>
            <w:tcW w:w="2971" w:type="dxa"/>
          </w:tcPr>
          <w:p>
            <w:pPr>
              <w:pStyle w:val="TableParagraph"/>
              <w:rPr>
                <w:sz w:val="20"/>
              </w:rPr>
            </w:pPr>
          </w:p>
        </w:tc>
        <w:tc>
          <w:tcPr>
            <w:tcW w:w="1620" w:type="dxa"/>
          </w:tcPr>
          <w:p>
            <w:pPr>
              <w:pStyle w:val="TableParagraph"/>
              <w:tabs>
                <w:tab w:pos="789" w:val="left" w:leader="none"/>
              </w:tabs>
              <w:spacing w:before="113"/>
              <w:ind w:left="98"/>
              <w:jc w:val="center"/>
              <w:rPr>
                <w:b/>
                <w:sz w:val="20"/>
              </w:rPr>
            </w:pPr>
            <w:r>
              <w:rPr>
                <w:b/>
                <w:sz w:val="20"/>
              </w:rPr>
              <w:t>Yes</w:t>
              <w:tab/>
              <w:t>No</w:t>
            </w:r>
          </w:p>
        </w:tc>
        <w:tc>
          <w:tcPr>
            <w:tcW w:w="1529" w:type="dxa"/>
          </w:tcPr>
          <w:p>
            <w:pPr>
              <w:pStyle w:val="TableParagraph"/>
              <w:rPr>
                <w:sz w:val="20"/>
              </w:rPr>
            </w:pPr>
          </w:p>
        </w:tc>
      </w:tr>
      <w:tr>
        <w:trPr>
          <w:trHeight w:val="457" w:hRule="atLeast"/>
        </w:trPr>
        <w:tc>
          <w:tcPr>
            <w:tcW w:w="4771" w:type="dxa"/>
          </w:tcPr>
          <w:p>
            <w:pPr>
              <w:pStyle w:val="TableParagraph"/>
              <w:rPr>
                <w:sz w:val="20"/>
              </w:rPr>
            </w:pPr>
          </w:p>
        </w:tc>
        <w:tc>
          <w:tcPr>
            <w:tcW w:w="2971" w:type="dxa"/>
          </w:tcPr>
          <w:p>
            <w:pPr>
              <w:pStyle w:val="TableParagraph"/>
              <w:rPr>
                <w:sz w:val="20"/>
              </w:rPr>
            </w:pPr>
          </w:p>
        </w:tc>
        <w:tc>
          <w:tcPr>
            <w:tcW w:w="1620" w:type="dxa"/>
          </w:tcPr>
          <w:p>
            <w:pPr>
              <w:pStyle w:val="TableParagraph"/>
              <w:tabs>
                <w:tab w:pos="789" w:val="left" w:leader="none"/>
              </w:tabs>
              <w:spacing w:before="113"/>
              <w:ind w:left="98"/>
              <w:jc w:val="center"/>
              <w:rPr>
                <w:b/>
                <w:sz w:val="20"/>
              </w:rPr>
            </w:pPr>
            <w:r>
              <w:rPr>
                <w:b/>
                <w:sz w:val="20"/>
              </w:rPr>
              <w:t>Yes</w:t>
              <w:tab/>
              <w:t>No</w:t>
            </w:r>
          </w:p>
        </w:tc>
        <w:tc>
          <w:tcPr>
            <w:tcW w:w="1529" w:type="dxa"/>
          </w:tcPr>
          <w:p>
            <w:pPr>
              <w:pStyle w:val="TableParagraph"/>
              <w:rPr>
                <w:sz w:val="20"/>
              </w:rPr>
            </w:pPr>
          </w:p>
        </w:tc>
      </w:tr>
      <w:tr>
        <w:trPr>
          <w:trHeight w:val="458" w:hRule="atLeast"/>
        </w:trPr>
        <w:tc>
          <w:tcPr>
            <w:tcW w:w="4771" w:type="dxa"/>
          </w:tcPr>
          <w:p>
            <w:pPr>
              <w:pStyle w:val="TableParagraph"/>
              <w:rPr>
                <w:sz w:val="20"/>
              </w:rPr>
            </w:pPr>
          </w:p>
        </w:tc>
        <w:tc>
          <w:tcPr>
            <w:tcW w:w="2971" w:type="dxa"/>
          </w:tcPr>
          <w:p>
            <w:pPr>
              <w:pStyle w:val="TableParagraph"/>
              <w:rPr>
                <w:sz w:val="20"/>
              </w:rPr>
            </w:pPr>
          </w:p>
        </w:tc>
        <w:tc>
          <w:tcPr>
            <w:tcW w:w="1620" w:type="dxa"/>
          </w:tcPr>
          <w:p>
            <w:pPr>
              <w:pStyle w:val="TableParagraph"/>
              <w:tabs>
                <w:tab w:pos="789" w:val="left" w:leader="none"/>
              </w:tabs>
              <w:spacing w:before="113"/>
              <w:ind w:left="98"/>
              <w:jc w:val="center"/>
              <w:rPr>
                <w:b/>
                <w:sz w:val="20"/>
              </w:rPr>
            </w:pPr>
            <w:r>
              <w:rPr>
                <w:b/>
                <w:sz w:val="20"/>
              </w:rPr>
              <w:t>Yes</w:t>
              <w:tab/>
              <w:t>No</w:t>
            </w:r>
          </w:p>
        </w:tc>
        <w:tc>
          <w:tcPr>
            <w:tcW w:w="1529" w:type="dxa"/>
          </w:tcPr>
          <w:p>
            <w:pPr>
              <w:pStyle w:val="TableParagraph"/>
              <w:rPr>
                <w:sz w:val="20"/>
              </w:rPr>
            </w:pPr>
          </w:p>
        </w:tc>
      </w:tr>
      <w:tr>
        <w:trPr>
          <w:trHeight w:val="457" w:hRule="atLeast"/>
        </w:trPr>
        <w:tc>
          <w:tcPr>
            <w:tcW w:w="4771" w:type="dxa"/>
          </w:tcPr>
          <w:p>
            <w:pPr>
              <w:pStyle w:val="TableParagraph"/>
              <w:rPr>
                <w:sz w:val="20"/>
              </w:rPr>
            </w:pPr>
          </w:p>
        </w:tc>
        <w:tc>
          <w:tcPr>
            <w:tcW w:w="2971" w:type="dxa"/>
          </w:tcPr>
          <w:p>
            <w:pPr>
              <w:pStyle w:val="TableParagraph"/>
              <w:rPr>
                <w:sz w:val="20"/>
              </w:rPr>
            </w:pPr>
          </w:p>
        </w:tc>
        <w:tc>
          <w:tcPr>
            <w:tcW w:w="1620" w:type="dxa"/>
          </w:tcPr>
          <w:p>
            <w:pPr>
              <w:pStyle w:val="TableParagraph"/>
              <w:tabs>
                <w:tab w:pos="789" w:val="left" w:leader="none"/>
              </w:tabs>
              <w:spacing w:before="113"/>
              <w:ind w:left="98"/>
              <w:jc w:val="center"/>
              <w:rPr>
                <w:b/>
                <w:sz w:val="20"/>
              </w:rPr>
            </w:pPr>
            <w:r>
              <w:rPr>
                <w:b/>
                <w:sz w:val="20"/>
              </w:rPr>
              <w:t>Yes</w:t>
              <w:tab/>
              <w:t>No</w:t>
            </w:r>
          </w:p>
        </w:tc>
        <w:tc>
          <w:tcPr>
            <w:tcW w:w="1529" w:type="dxa"/>
          </w:tcPr>
          <w:p>
            <w:pPr>
              <w:pStyle w:val="TableParagraph"/>
              <w:rPr>
                <w:sz w:val="20"/>
              </w:rPr>
            </w:pPr>
          </w:p>
        </w:tc>
      </w:tr>
    </w:tbl>
    <w:p>
      <w:pPr>
        <w:pStyle w:val="BodyText"/>
        <w:spacing w:before="10"/>
        <w:rPr>
          <w:sz w:val="19"/>
        </w:rPr>
      </w:pPr>
    </w:p>
    <w:p>
      <w:pPr>
        <w:pStyle w:val="BodyText"/>
        <w:ind w:left="219" w:right="526"/>
      </w:pPr>
      <w:r>
        <w:rPr/>
        <w:pict>
          <v:rect style="position:absolute;margin-left:424.920013pt;margin-top:-74.907791pt;width:9.24pt;height:9.24pt;mso-position-horizontal-relative:page;mso-position-vertical-relative:paragraph;z-index:-11176" filled="false" stroked="true" strokeweight=".72pt" strokecolor="#000000">
            <v:stroke dashstyle="solid"/>
            <w10:wrap type="none"/>
          </v:rect>
        </w:pict>
      </w:r>
      <w:r>
        <w:rPr/>
        <w:pict>
          <v:rect style="position:absolute;margin-left:459.480011pt;margin-top:-74.907791pt;width:9.24pt;height:9.24pt;mso-position-horizontal-relative:page;mso-position-vertical-relative:paragraph;z-index:-11152" filled="false" stroked="true" strokeweight=".72pt" strokecolor="#000000">
            <v:stroke dashstyle="solid"/>
            <w10:wrap type="none"/>
          </v:rect>
        </w:pict>
      </w:r>
      <w:r>
        <w:rPr/>
        <w:pict>
          <v:rect style="position:absolute;margin-left:424.920013pt;margin-top:-51.50779pt;width:9.24pt;height:9.24pt;mso-position-horizontal-relative:page;mso-position-vertical-relative:paragraph;z-index:-11128" filled="false" stroked="true" strokeweight=".72pt" strokecolor="#000000">
            <v:stroke dashstyle="solid"/>
            <w10:wrap type="none"/>
          </v:rect>
        </w:pict>
      </w:r>
      <w:r>
        <w:rPr/>
        <w:pict>
          <v:rect style="position:absolute;margin-left:459.480011pt;margin-top:-51.50779pt;width:9.24pt;height:9.24pt;mso-position-horizontal-relative:page;mso-position-vertical-relative:paragraph;z-index:-11104" filled="false" stroked="true" strokeweight=".72pt" strokecolor="#000000">
            <v:stroke dashstyle="solid"/>
            <w10:wrap type="none"/>
          </v:rect>
        </w:pict>
      </w:r>
      <w:r>
        <w:rPr/>
        <w:pict>
          <v:rect style="position:absolute;margin-left:424.920013pt;margin-top:-28.10779pt;width:9.24pt;height:9.24pt;mso-position-horizontal-relative:page;mso-position-vertical-relative:paragraph;z-index:-11080" filled="false" stroked="true" strokeweight=".72pt" strokecolor="#000000">
            <v:stroke dashstyle="solid"/>
            <w10:wrap type="none"/>
          </v:rect>
        </w:pict>
      </w:r>
      <w:r>
        <w:rPr/>
        <w:pict>
          <v:rect style="position:absolute;margin-left:459.480011pt;margin-top:-28.10779pt;width:9.24pt;height:9.24pt;mso-position-horizontal-relative:page;mso-position-vertical-relative:paragraph;z-index:-11056" filled="false" stroked="true" strokeweight=".72pt" strokecolor="#000000">
            <v:stroke dashstyle="solid"/>
            <w10:wrap type="none"/>
          </v:rect>
        </w:pict>
      </w:r>
      <w:r>
        <w:rPr/>
        <w:pict>
          <v:rect style="position:absolute;margin-left:424.920013pt;margin-top:89.732208pt;width:9.24pt;height:9.24pt;mso-position-horizontal-relative:page;mso-position-vertical-relative:paragraph;z-index:-11032" filled="false" stroked="true" strokeweight=".72pt" strokecolor="#000000">
            <v:stroke dashstyle="solid"/>
            <w10:wrap type="none"/>
          </v:rect>
        </w:pict>
      </w:r>
      <w:r>
        <w:rPr/>
        <w:pict>
          <v:rect style="position:absolute;margin-left:459.480011pt;margin-top:89.732208pt;width:9.24pt;height:9.24pt;mso-position-horizontal-relative:page;mso-position-vertical-relative:paragraph;z-index:-11008" filled="false" stroked="true" strokeweight=".72pt" strokecolor="#000000">
            <v:stroke dashstyle="solid"/>
            <w10:wrap type="none"/>
          </v:rect>
        </w:pict>
      </w:r>
      <w:r>
        <w:rPr/>
        <w:pict>
          <v:rect style="position:absolute;margin-left:424.920013pt;margin-top:114.572212pt;width:9.24pt;height:9.24pt;mso-position-horizontal-relative:page;mso-position-vertical-relative:paragraph;z-index:-10984" filled="false" stroked="true" strokeweight=".72pt" strokecolor="#000000">
            <v:stroke dashstyle="solid"/>
            <w10:wrap type="none"/>
          </v:rect>
        </w:pict>
      </w:r>
      <w:r>
        <w:rPr/>
        <w:pict>
          <v:rect style="position:absolute;margin-left:459.480011pt;margin-top:114.572212pt;width:9.24pt;height:9.24pt;mso-position-horizontal-relative:page;mso-position-vertical-relative:paragraph;z-index:-10960" filled="false" stroked="true" strokeweight=".72pt" strokecolor="#000000">
            <v:stroke dashstyle="solid"/>
            <w10:wrap type="none"/>
          </v:rect>
        </w:pict>
      </w:r>
      <w:r>
        <w:rPr/>
        <w:pict>
          <v:rect style="position:absolute;margin-left:424.920013pt;margin-top:139.292206pt;width:9.24pt;height:9.24pt;mso-position-horizontal-relative:page;mso-position-vertical-relative:paragraph;z-index:-10936" filled="false" stroked="true" strokeweight=".72pt" strokecolor="#000000">
            <v:stroke dashstyle="solid"/>
            <w10:wrap type="none"/>
          </v:rect>
        </w:pict>
      </w:r>
      <w:r>
        <w:rPr/>
        <w:pict>
          <v:rect style="position:absolute;margin-left:459.480011pt;margin-top:139.292206pt;width:9.24pt;height:9.24pt;mso-position-horizontal-relative:page;mso-position-vertical-relative:paragraph;z-index:-10912" filled="false" stroked="true" strokeweight=".72pt" strokecolor="#000000">
            <v:stroke dashstyle="solid"/>
            <w10:wrap type="none"/>
          </v:rect>
        </w:pict>
      </w:r>
      <w:r>
        <w:rPr/>
        <w:t>At the time of the plan of safe care, list the physical/social/emotional health, substance use disorder treatment, parenting capacity, and preparation to care for an infant with special care needs of the family or caregiver (</w:t>
      </w:r>
      <w:r>
        <w:rPr>
          <w:i/>
        </w:rPr>
        <w:t>Include all affected family members</w:t>
      </w:r>
      <w:r>
        <w:rPr/>
        <w:t>). The service(s) identified to address the needs and the referral date(s) may be completed at the time of the plan of safe care, or by the monitoring provider.</w:t>
      </w:r>
    </w:p>
    <w:p>
      <w:pPr>
        <w:pStyle w:val="BodyText"/>
        <w:spacing w:before="1"/>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1"/>
        <w:gridCol w:w="3511"/>
        <w:gridCol w:w="1800"/>
        <w:gridCol w:w="1620"/>
        <w:gridCol w:w="1529"/>
      </w:tblGrid>
      <w:tr>
        <w:trPr>
          <w:trHeight w:val="484" w:hRule="atLeast"/>
        </w:trPr>
        <w:tc>
          <w:tcPr>
            <w:tcW w:w="2431" w:type="dxa"/>
          </w:tcPr>
          <w:p>
            <w:pPr>
              <w:pStyle w:val="TableParagraph"/>
              <w:spacing w:before="77"/>
              <w:ind w:left="107"/>
              <w:rPr>
                <w:b/>
                <w:sz w:val="20"/>
              </w:rPr>
            </w:pPr>
            <w:r>
              <w:rPr>
                <w:b/>
                <w:sz w:val="20"/>
              </w:rPr>
              <w:t>Family Member(s) Name</w:t>
            </w:r>
          </w:p>
        </w:tc>
        <w:tc>
          <w:tcPr>
            <w:tcW w:w="3511" w:type="dxa"/>
          </w:tcPr>
          <w:p>
            <w:pPr>
              <w:pStyle w:val="TableParagraph"/>
              <w:spacing w:before="51"/>
              <w:ind w:left="108"/>
              <w:rPr>
                <w:b/>
                <w:sz w:val="22"/>
              </w:rPr>
            </w:pPr>
            <w:r>
              <w:rPr>
                <w:b/>
                <w:sz w:val="22"/>
              </w:rPr>
              <w:t>Need(s) identified</w:t>
            </w:r>
          </w:p>
        </w:tc>
        <w:tc>
          <w:tcPr>
            <w:tcW w:w="1800" w:type="dxa"/>
          </w:tcPr>
          <w:p>
            <w:pPr>
              <w:pStyle w:val="TableParagraph"/>
              <w:spacing w:before="25"/>
              <w:ind w:left="105"/>
              <w:rPr>
                <w:b/>
                <w:sz w:val="24"/>
              </w:rPr>
            </w:pPr>
            <w:r>
              <w:rPr>
                <w:b/>
                <w:sz w:val="24"/>
              </w:rPr>
              <w:t>Service</w:t>
            </w:r>
          </w:p>
        </w:tc>
        <w:tc>
          <w:tcPr>
            <w:tcW w:w="1620" w:type="dxa"/>
          </w:tcPr>
          <w:p>
            <w:pPr>
              <w:pStyle w:val="TableParagraph"/>
              <w:spacing w:line="220" w:lineRule="atLeast" w:before="25"/>
              <w:ind w:left="528" w:right="137" w:hanging="370"/>
              <w:rPr>
                <w:b/>
                <w:sz w:val="18"/>
              </w:rPr>
            </w:pPr>
            <w:r>
              <w:rPr>
                <w:b/>
                <w:sz w:val="18"/>
              </w:rPr>
              <w:t>Family Accepted Service</w:t>
            </w:r>
          </w:p>
        </w:tc>
        <w:tc>
          <w:tcPr>
            <w:tcW w:w="1529" w:type="dxa"/>
          </w:tcPr>
          <w:p>
            <w:pPr>
              <w:pStyle w:val="TableParagraph"/>
              <w:spacing w:before="51"/>
              <w:ind w:left="105"/>
              <w:rPr>
                <w:b/>
                <w:sz w:val="22"/>
              </w:rPr>
            </w:pPr>
            <w:r>
              <w:rPr>
                <w:b/>
                <w:sz w:val="22"/>
              </w:rPr>
              <w:t>Referral Date</w:t>
            </w:r>
          </w:p>
        </w:tc>
      </w:tr>
      <w:tr>
        <w:trPr>
          <w:trHeight w:val="484" w:hRule="atLeast"/>
        </w:trPr>
        <w:tc>
          <w:tcPr>
            <w:tcW w:w="2431" w:type="dxa"/>
          </w:tcPr>
          <w:p>
            <w:pPr>
              <w:pStyle w:val="TableParagraph"/>
              <w:rPr>
                <w:sz w:val="20"/>
              </w:rPr>
            </w:pPr>
          </w:p>
        </w:tc>
        <w:tc>
          <w:tcPr>
            <w:tcW w:w="3511" w:type="dxa"/>
          </w:tcPr>
          <w:p>
            <w:pPr>
              <w:pStyle w:val="TableParagraph"/>
              <w:rPr>
                <w:sz w:val="20"/>
              </w:rPr>
            </w:pPr>
          </w:p>
        </w:tc>
        <w:tc>
          <w:tcPr>
            <w:tcW w:w="1800" w:type="dxa"/>
          </w:tcPr>
          <w:p>
            <w:pPr>
              <w:pStyle w:val="TableParagraph"/>
              <w:rPr>
                <w:sz w:val="20"/>
              </w:rPr>
            </w:pPr>
          </w:p>
        </w:tc>
        <w:tc>
          <w:tcPr>
            <w:tcW w:w="1620" w:type="dxa"/>
          </w:tcPr>
          <w:p>
            <w:pPr>
              <w:pStyle w:val="TableParagraph"/>
              <w:tabs>
                <w:tab w:pos="789" w:val="left" w:leader="none"/>
              </w:tabs>
              <w:spacing w:before="118"/>
              <w:ind w:left="98"/>
              <w:jc w:val="center"/>
              <w:rPr>
                <w:b/>
                <w:sz w:val="20"/>
              </w:rPr>
            </w:pPr>
            <w:r>
              <w:rPr>
                <w:b/>
                <w:sz w:val="20"/>
              </w:rPr>
              <w:t>Yes</w:t>
              <w:tab/>
              <w:t>No</w:t>
            </w:r>
          </w:p>
        </w:tc>
        <w:tc>
          <w:tcPr>
            <w:tcW w:w="1529" w:type="dxa"/>
          </w:tcPr>
          <w:p>
            <w:pPr>
              <w:pStyle w:val="TableParagraph"/>
              <w:rPr>
                <w:sz w:val="20"/>
              </w:rPr>
            </w:pPr>
          </w:p>
        </w:tc>
      </w:tr>
      <w:tr>
        <w:trPr>
          <w:trHeight w:val="484" w:hRule="atLeast"/>
        </w:trPr>
        <w:tc>
          <w:tcPr>
            <w:tcW w:w="2431" w:type="dxa"/>
          </w:tcPr>
          <w:p>
            <w:pPr>
              <w:pStyle w:val="TableParagraph"/>
              <w:rPr>
                <w:sz w:val="20"/>
              </w:rPr>
            </w:pPr>
          </w:p>
        </w:tc>
        <w:tc>
          <w:tcPr>
            <w:tcW w:w="3511" w:type="dxa"/>
          </w:tcPr>
          <w:p>
            <w:pPr>
              <w:pStyle w:val="TableParagraph"/>
              <w:rPr>
                <w:sz w:val="20"/>
              </w:rPr>
            </w:pPr>
          </w:p>
        </w:tc>
        <w:tc>
          <w:tcPr>
            <w:tcW w:w="1800" w:type="dxa"/>
          </w:tcPr>
          <w:p>
            <w:pPr>
              <w:pStyle w:val="TableParagraph"/>
              <w:rPr>
                <w:sz w:val="20"/>
              </w:rPr>
            </w:pPr>
          </w:p>
        </w:tc>
        <w:tc>
          <w:tcPr>
            <w:tcW w:w="1620" w:type="dxa"/>
          </w:tcPr>
          <w:p>
            <w:pPr>
              <w:pStyle w:val="TableParagraph"/>
              <w:tabs>
                <w:tab w:pos="789" w:val="left" w:leader="none"/>
              </w:tabs>
              <w:spacing w:before="120"/>
              <w:ind w:left="98"/>
              <w:jc w:val="center"/>
              <w:rPr>
                <w:b/>
                <w:sz w:val="20"/>
              </w:rPr>
            </w:pPr>
            <w:r>
              <w:rPr>
                <w:b/>
                <w:sz w:val="20"/>
              </w:rPr>
              <w:t>Yes</w:t>
              <w:tab/>
              <w:t>No</w:t>
            </w:r>
          </w:p>
        </w:tc>
        <w:tc>
          <w:tcPr>
            <w:tcW w:w="1529" w:type="dxa"/>
          </w:tcPr>
          <w:p>
            <w:pPr>
              <w:pStyle w:val="TableParagraph"/>
              <w:rPr>
                <w:sz w:val="20"/>
              </w:rPr>
            </w:pPr>
          </w:p>
        </w:tc>
      </w:tr>
      <w:tr>
        <w:trPr>
          <w:trHeight w:val="486" w:hRule="atLeast"/>
        </w:trPr>
        <w:tc>
          <w:tcPr>
            <w:tcW w:w="2431" w:type="dxa"/>
          </w:tcPr>
          <w:p>
            <w:pPr>
              <w:pStyle w:val="TableParagraph"/>
              <w:rPr>
                <w:sz w:val="20"/>
              </w:rPr>
            </w:pPr>
          </w:p>
        </w:tc>
        <w:tc>
          <w:tcPr>
            <w:tcW w:w="3511" w:type="dxa"/>
          </w:tcPr>
          <w:p>
            <w:pPr>
              <w:pStyle w:val="TableParagraph"/>
              <w:rPr>
                <w:sz w:val="20"/>
              </w:rPr>
            </w:pPr>
          </w:p>
        </w:tc>
        <w:tc>
          <w:tcPr>
            <w:tcW w:w="1800" w:type="dxa"/>
          </w:tcPr>
          <w:p>
            <w:pPr>
              <w:pStyle w:val="TableParagraph"/>
              <w:rPr>
                <w:sz w:val="20"/>
              </w:rPr>
            </w:pPr>
          </w:p>
        </w:tc>
        <w:tc>
          <w:tcPr>
            <w:tcW w:w="1620" w:type="dxa"/>
          </w:tcPr>
          <w:p>
            <w:pPr>
              <w:pStyle w:val="TableParagraph"/>
              <w:tabs>
                <w:tab w:pos="789" w:val="left" w:leader="none"/>
              </w:tabs>
              <w:spacing w:before="120"/>
              <w:ind w:left="98"/>
              <w:jc w:val="center"/>
              <w:rPr>
                <w:b/>
                <w:sz w:val="20"/>
              </w:rPr>
            </w:pPr>
            <w:r>
              <w:rPr>
                <w:b/>
                <w:sz w:val="20"/>
              </w:rPr>
              <w:t>Yes</w:t>
              <w:tab/>
              <w:t>No</w:t>
            </w:r>
          </w:p>
        </w:tc>
        <w:tc>
          <w:tcPr>
            <w:tcW w:w="1529" w:type="dxa"/>
          </w:tcPr>
          <w:p>
            <w:pPr>
              <w:pStyle w:val="TableParagraph"/>
              <w:rPr>
                <w:sz w:val="20"/>
              </w:rPr>
            </w:pPr>
          </w:p>
        </w:tc>
      </w:tr>
      <w:tr>
        <w:trPr>
          <w:trHeight w:val="484" w:hRule="atLeast"/>
        </w:trPr>
        <w:tc>
          <w:tcPr>
            <w:tcW w:w="2431" w:type="dxa"/>
          </w:tcPr>
          <w:p>
            <w:pPr>
              <w:pStyle w:val="TableParagraph"/>
              <w:rPr>
                <w:sz w:val="20"/>
              </w:rPr>
            </w:pPr>
          </w:p>
        </w:tc>
        <w:tc>
          <w:tcPr>
            <w:tcW w:w="3511" w:type="dxa"/>
          </w:tcPr>
          <w:p>
            <w:pPr>
              <w:pStyle w:val="TableParagraph"/>
              <w:rPr>
                <w:sz w:val="20"/>
              </w:rPr>
            </w:pPr>
          </w:p>
        </w:tc>
        <w:tc>
          <w:tcPr>
            <w:tcW w:w="1800" w:type="dxa"/>
          </w:tcPr>
          <w:p>
            <w:pPr>
              <w:pStyle w:val="TableParagraph"/>
              <w:rPr>
                <w:sz w:val="20"/>
              </w:rPr>
            </w:pPr>
          </w:p>
        </w:tc>
        <w:tc>
          <w:tcPr>
            <w:tcW w:w="1620" w:type="dxa"/>
          </w:tcPr>
          <w:p>
            <w:pPr>
              <w:pStyle w:val="TableParagraph"/>
              <w:tabs>
                <w:tab w:pos="789" w:val="left" w:leader="none"/>
              </w:tabs>
              <w:spacing w:before="118"/>
              <w:ind w:left="98"/>
              <w:jc w:val="center"/>
              <w:rPr>
                <w:b/>
                <w:sz w:val="20"/>
              </w:rPr>
            </w:pPr>
            <w:r>
              <w:rPr>
                <w:b/>
                <w:sz w:val="20"/>
              </w:rPr>
              <w:t>Yes</w:t>
              <w:tab/>
              <w:t>No</w:t>
            </w:r>
          </w:p>
        </w:tc>
        <w:tc>
          <w:tcPr>
            <w:tcW w:w="1529" w:type="dxa"/>
          </w:tcPr>
          <w:p>
            <w:pPr>
              <w:pStyle w:val="TableParagraph"/>
              <w:rPr>
                <w:sz w:val="20"/>
              </w:rPr>
            </w:pPr>
          </w:p>
        </w:tc>
      </w:tr>
      <w:tr>
        <w:trPr>
          <w:trHeight w:val="484" w:hRule="atLeast"/>
        </w:trPr>
        <w:tc>
          <w:tcPr>
            <w:tcW w:w="2431" w:type="dxa"/>
          </w:tcPr>
          <w:p>
            <w:pPr>
              <w:pStyle w:val="TableParagraph"/>
              <w:rPr>
                <w:sz w:val="20"/>
              </w:rPr>
            </w:pPr>
          </w:p>
        </w:tc>
        <w:tc>
          <w:tcPr>
            <w:tcW w:w="3511" w:type="dxa"/>
          </w:tcPr>
          <w:p>
            <w:pPr>
              <w:pStyle w:val="TableParagraph"/>
              <w:rPr>
                <w:sz w:val="20"/>
              </w:rPr>
            </w:pPr>
          </w:p>
        </w:tc>
        <w:tc>
          <w:tcPr>
            <w:tcW w:w="1800" w:type="dxa"/>
          </w:tcPr>
          <w:p>
            <w:pPr>
              <w:pStyle w:val="TableParagraph"/>
              <w:rPr>
                <w:sz w:val="20"/>
              </w:rPr>
            </w:pPr>
          </w:p>
        </w:tc>
        <w:tc>
          <w:tcPr>
            <w:tcW w:w="1620" w:type="dxa"/>
          </w:tcPr>
          <w:p>
            <w:pPr>
              <w:pStyle w:val="TableParagraph"/>
              <w:tabs>
                <w:tab w:pos="789" w:val="left" w:leader="none"/>
              </w:tabs>
              <w:spacing w:before="118"/>
              <w:ind w:left="98"/>
              <w:jc w:val="center"/>
              <w:rPr>
                <w:b/>
                <w:sz w:val="20"/>
              </w:rPr>
            </w:pPr>
            <w:r>
              <w:rPr>
                <w:b/>
                <w:sz w:val="20"/>
              </w:rPr>
              <w:t>Yes</w:t>
              <w:tab/>
              <w:t>No</w:t>
            </w:r>
          </w:p>
        </w:tc>
        <w:tc>
          <w:tcPr>
            <w:tcW w:w="1529" w:type="dxa"/>
          </w:tcPr>
          <w:p>
            <w:pPr>
              <w:pStyle w:val="TableParagraph"/>
              <w:rPr>
                <w:sz w:val="20"/>
              </w:rPr>
            </w:pPr>
          </w:p>
        </w:tc>
      </w:tr>
      <w:tr>
        <w:trPr>
          <w:trHeight w:val="486" w:hRule="atLeast"/>
        </w:trPr>
        <w:tc>
          <w:tcPr>
            <w:tcW w:w="2431" w:type="dxa"/>
          </w:tcPr>
          <w:p>
            <w:pPr>
              <w:pStyle w:val="TableParagraph"/>
              <w:rPr>
                <w:sz w:val="20"/>
              </w:rPr>
            </w:pPr>
          </w:p>
        </w:tc>
        <w:tc>
          <w:tcPr>
            <w:tcW w:w="3511" w:type="dxa"/>
          </w:tcPr>
          <w:p>
            <w:pPr>
              <w:pStyle w:val="TableParagraph"/>
              <w:rPr>
                <w:sz w:val="20"/>
              </w:rPr>
            </w:pPr>
          </w:p>
        </w:tc>
        <w:tc>
          <w:tcPr>
            <w:tcW w:w="1800" w:type="dxa"/>
          </w:tcPr>
          <w:p>
            <w:pPr>
              <w:pStyle w:val="TableParagraph"/>
              <w:rPr>
                <w:sz w:val="20"/>
              </w:rPr>
            </w:pPr>
          </w:p>
        </w:tc>
        <w:tc>
          <w:tcPr>
            <w:tcW w:w="1620" w:type="dxa"/>
          </w:tcPr>
          <w:p>
            <w:pPr>
              <w:pStyle w:val="TableParagraph"/>
              <w:tabs>
                <w:tab w:pos="789" w:val="left" w:leader="none"/>
              </w:tabs>
              <w:spacing w:before="120"/>
              <w:ind w:left="98"/>
              <w:jc w:val="center"/>
              <w:rPr>
                <w:b/>
                <w:sz w:val="20"/>
              </w:rPr>
            </w:pPr>
            <w:r>
              <w:rPr>
                <w:b/>
                <w:sz w:val="20"/>
              </w:rPr>
              <w:t>Yes</w:t>
              <w:tab/>
              <w:t>No</w:t>
            </w:r>
          </w:p>
        </w:tc>
        <w:tc>
          <w:tcPr>
            <w:tcW w:w="1529" w:type="dxa"/>
          </w:tcPr>
          <w:p>
            <w:pPr>
              <w:pStyle w:val="TableParagraph"/>
              <w:rPr>
                <w:sz w:val="20"/>
              </w:rPr>
            </w:pPr>
          </w:p>
        </w:tc>
      </w:tr>
    </w:tbl>
    <w:p>
      <w:pPr>
        <w:spacing w:after="0"/>
        <w:rPr>
          <w:sz w:val="20"/>
        </w:rPr>
        <w:sectPr>
          <w:headerReference w:type="default" r:id="rId5"/>
          <w:type w:val="continuous"/>
          <w:pgSz w:w="12240" w:h="15840"/>
          <w:pgMar w:header="728" w:top="1460" w:bottom="280" w:left="500" w:right="600"/>
          <w:pgNumType w:start="1"/>
        </w:sectPr>
      </w:pPr>
    </w:p>
    <w:p>
      <w:pPr>
        <w:pStyle w:val="Heading1"/>
      </w:pPr>
      <w:r>
        <w:rPr/>
        <w:t>List the family’s strengths and resources:</w:t>
      </w:r>
    </w:p>
    <w:p>
      <w:pPr>
        <w:pStyle w:val="BodyText"/>
        <w:spacing w:before="1"/>
        <w:rPr>
          <w:b/>
          <w:sz w:val="12"/>
        </w:rPr>
      </w:pPr>
      <w:r>
        <w:rPr/>
        <w:pict>
          <v:group style="position:absolute;margin-left:31.200001pt;margin-top:9.154531pt;width:545.050pt;height:164.8pt;mso-position-horizontal-relative:page;mso-position-vertical-relative:paragraph;z-index:-424;mso-wrap-distance-left:0;mso-wrap-distance-right:0" coordorigin="624,183" coordsize="10901,3296">
            <v:line style="position:absolute" from="634,188" to="11515,188" stroked="true" strokeweight=".48pt" strokecolor="#000000">
              <v:stroke dashstyle="solid"/>
            </v:line>
            <v:line style="position:absolute" from="629,183" to="629,3478" stroked="true" strokeweight=".48pt" strokecolor="#000000">
              <v:stroke dashstyle="solid"/>
            </v:line>
            <v:line style="position:absolute" from="634,3473" to="11515,3473" stroked="true" strokeweight=".48pt" strokecolor="#000000">
              <v:stroke dashstyle="solid"/>
            </v:line>
            <v:line style="position:absolute" from="11520,183" to="11520,3478" stroked="true" strokeweight=".481pt" strokecolor="#000000">
              <v:stroke dashstyle="solid"/>
            </v:line>
            <w10:wrap type="topAndBottom"/>
          </v:group>
        </w:pict>
      </w:r>
    </w:p>
    <w:p>
      <w:pPr>
        <w:pStyle w:val="BodyText"/>
        <w:spacing w:before="6"/>
        <w:rPr>
          <w:b/>
          <w:sz w:val="8"/>
        </w:rPr>
      </w:pPr>
    </w:p>
    <w:p>
      <w:pPr>
        <w:pStyle w:val="Heading2"/>
        <w:ind w:left="220"/>
      </w:pPr>
      <w:r>
        <w:rPr/>
        <w:t>List the Monitoring Provider(s) (Family Preservation Services Community Family Service Provider, other):</w:t>
      </w:r>
    </w:p>
    <w:p>
      <w:pPr>
        <w:pStyle w:val="BodyText"/>
        <w:spacing w:before="10"/>
        <w:rPr>
          <w:b/>
          <w:sz w:val="11"/>
        </w:rPr>
      </w:pPr>
      <w:r>
        <w:rPr/>
        <w:pict>
          <v:group style="position:absolute;margin-left:31.200001pt;margin-top:9.031465pt;width:545.050pt;height:28.35pt;mso-position-horizontal-relative:page;mso-position-vertical-relative:paragraph;z-index:-400;mso-wrap-distance-left:0;mso-wrap-distance-right:0" coordorigin="624,181" coordsize="10901,567">
            <v:line style="position:absolute" from="634,185" to="11515,185" stroked="true" strokeweight=".48pt" strokecolor="#000000">
              <v:stroke dashstyle="solid"/>
            </v:line>
            <v:line style="position:absolute" from="629,181" to="629,747" stroked="true" strokeweight=".48pt" strokecolor="#000000">
              <v:stroke dashstyle="solid"/>
            </v:line>
            <v:line style="position:absolute" from="634,742" to="11515,742" stroked="true" strokeweight=".48pt" strokecolor="#000000">
              <v:stroke dashstyle="solid"/>
            </v:line>
            <v:line style="position:absolute" from="11520,181" to="11520,747" stroked="true" strokeweight=".481pt" strokecolor="#000000">
              <v:stroke dashstyle="solid"/>
            </v:line>
            <w10:wrap type="topAndBottom"/>
          </v:group>
        </w:pict>
      </w:r>
    </w:p>
    <w:p>
      <w:pPr>
        <w:pStyle w:val="BodyText"/>
        <w:spacing w:before="11"/>
        <w:rPr>
          <w:b/>
          <w:sz w:val="27"/>
        </w:rPr>
      </w:pPr>
    </w:p>
    <w:p>
      <w:pPr>
        <w:spacing w:before="90" w:after="23"/>
        <w:ind w:left="308" w:right="0" w:firstLine="0"/>
        <w:jc w:val="left"/>
        <w:rPr>
          <w:i/>
          <w:sz w:val="22"/>
        </w:rPr>
      </w:pPr>
      <w:r>
        <w:rPr>
          <w:b/>
          <w:sz w:val="24"/>
        </w:rPr>
        <w:t>Section IV SIGNATURES </w:t>
      </w:r>
      <w:r>
        <w:rPr>
          <w:i/>
          <w:sz w:val="22"/>
        </w:rPr>
        <w:t>(All participating individuals are to sign this plan and the family is to retain a copy)</w:t>
      </w: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1"/>
        <w:gridCol w:w="2429"/>
        <w:gridCol w:w="1800"/>
      </w:tblGrid>
      <w:tr>
        <w:trPr>
          <w:trHeight w:val="277" w:hRule="atLeast"/>
        </w:trPr>
        <w:tc>
          <w:tcPr>
            <w:tcW w:w="6391" w:type="dxa"/>
          </w:tcPr>
          <w:p>
            <w:pPr>
              <w:pStyle w:val="TableParagraph"/>
              <w:spacing w:line="257" w:lineRule="exact" w:before="1"/>
              <w:ind w:left="107"/>
              <w:rPr>
                <w:sz w:val="24"/>
              </w:rPr>
            </w:pPr>
            <w:r>
              <w:rPr>
                <w:sz w:val="24"/>
              </w:rPr>
              <w:t>Participant:</w:t>
            </w:r>
          </w:p>
        </w:tc>
        <w:tc>
          <w:tcPr>
            <w:tcW w:w="2429" w:type="dxa"/>
          </w:tcPr>
          <w:p>
            <w:pPr>
              <w:pStyle w:val="TableParagraph"/>
              <w:spacing w:line="257" w:lineRule="exact" w:before="1"/>
              <w:ind w:left="107"/>
              <w:rPr>
                <w:sz w:val="24"/>
              </w:rPr>
            </w:pPr>
            <w:r>
              <w:rPr>
                <w:sz w:val="24"/>
              </w:rPr>
              <w:t>Role:</w:t>
            </w:r>
          </w:p>
        </w:tc>
        <w:tc>
          <w:tcPr>
            <w:tcW w:w="1800" w:type="dxa"/>
          </w:tcPr>
          <w:p>
            <w:pPr>
              <w:pStyle w:val="TableParagraph"/>
              <w:spacing w:line="257" w:lineRule="exact" w:before="1"/>
              <w:ind w:left="107"/>
              <w:rPr>
                <w:sz w:val="24"/>
              </w:rPr>
            </w:pPr>
            <w:r>
              <w:rPr>
                <w:sz w:val="24"/>
              </w:rPr>
              <w:t>Date:</w:t>
            </w:r>
          </w:p>
        </w:tc>
      </w:tr>
      <w:tr>
        <w:trPr>
          <w:trHeight w:val="551" w:hRule="atLeast"/>
        </w:trPr>
        <w:tc>
          <w:tcPr>
            <w:tcW w:w="6391" w:type="dxa"/>
          </w:tcPr>
          <w:p>
            <w:pPr>
              <w:pStyle w:val="TableParagraph"/>
              <w:rPr>
                <w:sz w:val="20"/>
              </w:rPr>
            </w:pPr>
          </w:p>
        </w:tc>
        <w:tc>
          <w:tcPr>
            <w:tcW w:w="2429" w:type="dxa"/>
          </w:tcPr>
          <w:p>
            <w:pPr>
              <w:pStyle w:val="TableParagraph"/>
              <w:rPr>
                <w:sz w:val="20"/>
              </w:rPr>
            </w:pPr>
          </w:p>
        </w:tc>
        <w:tc>
          <w:tcPr>
            <w:tcW w:w="1800" w:type="dxa"/>
          </w:tcPr>
          <w:p>
            <w:pPr>
              <w:pStyle w:val="TableParagraph"/>
              <w:rPr>
                <w:sz w:val="20"/>
              </w:rPr>
            </w:pPr>
          </w:p>
        </w:tc>
      </w:tr>
      <w:tr>
        <w:trPr>
          <w:trHeight w:val="551" w:hRule="atLeast"/>
        </w:trPr>
        <w:tc>
          <w:tcPr>
            <w:tcW w:w="6391" w:type="dxa"/>
          </w:tcPr>
          <w:p>
            <w:pPr>
              <w:pStyle w:val="TableParagraph"/>
              <w:rPr>
                <w:sz w:val="20"/>
              </w:rPr>
            </w:pPr>
          </w:p>
        </w:tc>
        <w:tc>
          <w:tcPr>
            <w:tcW w:w="2429" w:type="dxa"/>
          </w:tcPr>
          <w:p>
            <w:pPr>
              <w:pStyle w:val="TableParagraph"/>
              <w:rPr>
                <w:sz w:val="20"/>
              </w:rPr>
            </w:pPr>
          </w:p>
        </w:tc>
        <w:tc>
          <w:tcPr>
            <w:tcW w:w="1800" w:type="dxa"/>
          </w:tcPr>
          <w:p>
            <w:pPr>
              <w:pStyle w:val="TableParagraph"/>
              <w:rPr>
                <w:sz w:val="20"/>
              </w:rPr>
            </w:pPr>
          </w:p>
        </w:tc>
      </w:tr>
      <w:tr>
        <w:trPr>
          <w:trHeight w:val="551" w:hRule="atLeast"/>
        </w:trPr>
        <w:tc>
          <w:tcPr>
            <w:tcW w:w="6391" w:type="dxa"/>
          </w:tcPr>
          <w:p>
            <w:pPr>
              <w:pStyle w:val="TableParagraph"/>
              <w:rPr>
                <w:sz w:val="20"/>
              </w:rPr>
            </w:pPr>
          </w:p>
        </w:tc>
        <w:tc>
          <w:tcPr>
            <w:tcW w:w="2429" w:type="dxa"/>
          </w:tcPr>
          <w:p>
            <w:pPr>
              <w:pStyle w:val="TableParagraph"/>
              <w:rPr>
                <w:sz w:val="20"/>
              </w:rPr>
            </w:pPr>
          </w:p>
        </w:tc>
        <w:tc>
          <w:tcPr>
            <w:tcW w:w="1800" w:type="dxa"/>
          </w:tcPr>
          <w:p>
            <w:pPr>
              <w:pStyle w:val="TableParagraph"/>
              <w:rPr>
                <w:sz w:val="20"/>
              </w:rPr>
            </w:pPr>
          </w:p>
        </w:tc>
      </w:tr>
      <w:tr>
        <w:trPr>
          <w:trHeight w:val="551" w:hRule="atLeast"/>
        </w:trPr>
        <w:tc>
          <w:tcPr>
            <w:tcW w:w="6391" w:type="dxa"/>
          </w:tcPr>
          <w:p>
            <w:pPr>
              <w:pStyle w:val="TableParagraph"/>
              <w:rPr>
                <w:sz w:val="20"/>
              </w:rPr>
            </w:pPr>
          </w:p>
        </w:tc>
        <w:tc>
          <w:tcPr>
            <w:tcW w:w="2429" w:type="dxa"/>
          </w:tcPr>
          <w:p>
            <w:pPr>
              <w:pStyle w:val="TableParagraph"/>
              <w:rPr>
                <w:sz w:val="20"/>
              </w:rPr>
            </w:pPr>
          </w:p>
        </w:tc>
        <w:tc>
          <w:tcPr>
            <w:tcW w:w="1800" w:type="dxa"/>
          </w:tcPr>
          <w:p>
            <w:pPr>
              <w:pStyle w:val="TableParagraph"/>
              <w:rPr>
                <w:sz w:val="20"/>
              </w:rPr>
            </w:pPr>
          </w:p>
        </w:tc>
      </w:tr>
      <w:tr>
        <w:trPr>
          <w:trHeight w:val="556" w:hRule="atLeast"/>
        </w:trPr>
        <w:tc>
          <w:tcPr>
            <w:tcW w:w="6391" w:type="dxa"/>
          </w:tcPr>
          <w:p>
            <w:pPr>
              <w:pStyle w:val="TableParagraph"/>
              <w:rPr>
                <w:sz w:val="20"/>
              </w:rPr>
            </w:pPr>
          </w:p>
        </w:tc>
        <w:tc>
          <w:tcPr>
            <w:tcW w:w="2429" w:type="dxa"/>
          </w:tcPr>
          <w:p>
            <w:pPr>
              <w:pStyle w:val="TableParagraph"/>
              <w:rPr>
                <w:sz w:val="20"/>
              </w:rPr>
            </w:pPr>
          </w:p>
        </w:tc>
        <w:tc>
          <w:tcPr>
            <w:tcW w:w="1800" w:type="dxa"/>
          </w:tcPr>
          <w:p>
            <w:pPr>
              <w:pStyle w:val="TableParagraph"/>
              <w:rPr>
                <w:sz w:val="20"/>
              </w:rPr>
            </w:pPr>
          </w:p>
        </w:tc>
      </w:tr>
      <w:tr>
        <w:trPr>
          <w:trHeight w:val="530" w:hRule="atLeast"/>
        </w:trPr>
        <w:tc>
          <w:tcPr>
            <w:tcW w:w="6391" w:type="dxa"/>
          </w:tcPr>
          <w:p>
            <w:pPr>
              <w:pStyle w:val="TableParagraph"/>
              <w:rPr>
                <w:sz w:val="20"/>
              </w:rPr>
            </w:pPr>
          </w:p>
        </w:tc>
        <w:tc>
          <w:tcPr>
            <w:tcW w:w="2429" w:type="dxa"/>
          </w:tcPr>
          <w:p>
            <w:pPr>
              <w:pStyle w:val="TableParagraph"/>
              <w:rPr>
                <w:sz w:val="20"/>
              </w:rPr>
            </w:pPr>
          </w:p>
        </w:tc>
        <w:tc>
          <w:tcPr>
            <w:tcW w:w="1800" w:type="dxa"/>
          </w:tcPr>
          <w:p>
            <w:pPr>
              <w:pStyle w:val="TableParagraph"/>
              <w:rPr>
                <w:sz w:val="20"/>
              </w:rPr>
            </w:pPr>
          </w:p>
        </w:tc>
      </w:tr>
      <w:tr>
        <w:trPr>
          <w:trHeight w:val="532" w:hRule="atLeast"/>
        </w:trPr>
        <w:tc>
          <w:tcPr>
            <w:tcW w:w="6391" w:type="dxa"/>
          </w:tcPr>
          <w:p>
            <w:pPr>
              <w:pStyle w:val="TableParagraph"/>
              <w:rPr>
                <w:sz w:val="20"/>
              </w:rPr>
            </w:pPr>
          </w:p>
        </w:tc>
        <w:tc>
          <w:tcPr>
            <w:tcW w:w="2429" w:type="dxa"/>
          </w:tcPr>
          <w:p>
            <w:pPr>
              <w:pStyle w:val="TableParagraph"/>
              <w:rPr>
                <w:sz w:val="20"/>
              </w:rPr>
            </w:pPr>
          </w:p>
        </w:tc>
        <w:tc>
          <w:tcPr>
            <w:tcW w:w="1800" w:type="dxa"/>
          </w:tcPr>
          <w:p>
            <w:pPr>
              <w:pStyle w:val="TableParagraph"/>
              <w:rPr>
                <w:sz w:val="20"/>
              </w:rPr>
            </w:pPr>
          </w:p>
        </w:tc>
      </w:tr>
    </w:tbl>
    <w:p>
      <w:pPr>
        <w:spacing w:before="2"/>
        <w:ind w:left="308" w:right="0" w:firstLine="0"/>
        <w:jc w:val="left"/>
        <w:rPr>
          <w:sz w:val="18"/>
        </w:rPr>
      </w:pPr>
      <w:r>
        <w:rPr>
          <w:sz w:val="18"/>
        </w:rPr>
        <w:t>Distribution: Family, Case File</w:t>
      </w:r>
    </w:p>
    <w:p>
      <w:pPr>
        <w:pStyle w:val="BodyText"/>
        <w:spacing w:before="7"/>
        <w:rPr>
          <w:sz w:val="11"/>
        </w:rPr>
      </w:pPr>
      <w:r>
        <w:rPr/>
        <w:drawing>
          <wp:anchor distT="0" distB="0" distL="0" distR="0" allowOverlap="1" layoutInCell="1" locked="0" behindDoc="0" simplePos="0" relativeHeight="27">
            <wp:simplePos x="0" y="0"/>
            <wp:positionH relativeFrom="page">
              <wp:posOffset>3314699</wp:posOffset>
            </wp:positionH>
            <wp:positionV relativeFrom="paragraph">
              <wp:posOffset>109737</wp:posOffset>
            </wp:positionV>
            <wp:extent cx="1130800" cy="912113"/>
            <wp:effectExtent l="0" t="0" r="0" b="0"/>
            <wp:wrapTopAndBottom/>
            <wp:docPr id="1" name="image1.png" descr="Picture"/>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30800" cy="912113"/>
                    </a:xfrm>
                    <a:prstGeom prst="rect">
                      <a:avLst/>
                    </a:prstGeom>
                  </pic:spPr>
                </pic:pic>
              </a:graphicData>
            </a:graphic>
          </wp:anchor>
        </w:drawing>
      </w:r>
    </w:p>
    <w:sectPr>
      <w:pgSz w:w="12240" w:h="15840"/>
      <w:pgMar w:header="728" w:footer="0" w:top="1460" w:bottom="280" w:left="5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4.759998pt;margin-top:35.395451pt;width:124.3pt;height:29.3pt;mso-position-horizontal-relative:page;mso-position-vertical-relative:page;z-index:-11344" type="#_x0000_t202" filled="false" stroked="false">
          <v:textbox inset="0,0,0,0">
            <w:txbxContent>
              <w:p>
                <w:pPr>
                  <w:spacing w:line="183" w:lineRule="exact" w:before="14"/>
                  <w:ind w:left="20" w:right="0" w:firstLine="0"/>
                  <w:jc w:val="left"/>
                  <w:rPr>
                    <w:sz w:val="16"/>
                  </w:rPr>
                </w:pPr>
                <w:r>
                  <w:rPr>
                    <w:sz w:val="16"/>
                  </w:rPr>
                  <w:t>State of Kansas</w:t>
                </w:r>
              </w:p>
              <w:p>
                <w:pPr>
                  <w:spacing w:before="0"/>
                  <w:ind w:left="20" w:right="2" w:firstLine="0"/>
                  <w:jc w:val="left"/>
                  <w:rPr>
                    <w:sz w:val="16"/>
                  </w:rPr>
                </w:pPr>
                <w:r>
                  <w:rPr>
                    <w:sz w:val="16"/>
                  </w:rPr>
                  <w:t>Department for Children and Families Prevention and Protection Services</w:t>
                </w:r>
              </w:p>
            </w:txbxContent>
          </v:textbox>
          <w10:wrap type="none"/>
        </v:shape>
      </w:pict>
    </w:r>
    <w:r>
      <w:rPr/>
      <w:pict>
        <v:shape style="position:absolute;margin-left:529.039978pt;margin-top:35.395451pt;width:41.45pt;height:29.3pt;mso-position-horizontal-relative:page;mso-position-vertical-relative:page;z-index:-11320" type="#_x0000_t202" filled="false" stroked="false">
          <v:textbox inset="0,0,0,0">
            <w:txbxContent>
              <w:p>
                <w:pPr>
                  <w:spacing w:line="183" w:lineRule="exact" w:before="14"/>
                  <w:ind w:left="162" w:right="2" w:firstLine="0"/>
                  <w:jc w:val="center"/>
                  <w:rPr>
                    <w:sz w:val="16"/>
                  </w:rPr>
                </w:pPr>
                <w:r>
                  <w:rPr>
                    <w:sz w:val="16"/>
                  </w:rPr>
                  <w:t>PPS</w:t>
                </w:r>
                <w:r>
                  <w:rPr>
                    <w:spacing w:val="-3"/>
                    <w:sz w:val="16"/>
                  </w:rPr>
                  <w:t> </w:t>
                </w:r>
                <w:r>
                  <w:rPr>
                    <w:sz w:val="16"/>
                  </w:rPr>
                  <w:t>2007</w:t>
                </w:r>
              </w:p>
              <w:p>
                <w:pPr>
                  <w:spacing w:line="183" w:lineRule="exact" w:before="0"/>
                  <w:ind w:left="2" w:right="2" w:firstLine="0"/>
                  <w:jc w:val="center"/>
                  <w:rPr>
                    <w:sz w:val="16"/>
                  </w:rPr>
                </w:pPr>
                <w:r>
                  <w:rPr>
                    <w:sz w:val="16"/>
                  </w:rPr>
                  <w:t>REV Jul.</w:t>
                </w:r>
                <w:r>
                  <w:rPr>
                    <w:spacing w:val="-2"/>
                    <w:sz w:val="16"/>
                  </w:rPr>
                  <w:t> </w:t>
                </w:r>
                <w:r>
                  <w:rPr>
                    <w:sz w:val="16"/>
                  </w:rPr>
                  <w:t>17</w:t>
                </w:r>
              </w:p>
              <w:p>
                <w:pPr>
                  <w:spacing w:before="0"/>
                  <w:ind w:left="82" w:right="0" w:firstLine="0"/>
                  <w:jc w:val="left"/>
                  <w:rPr>
                    <w:sz w:val="16"/>
                  </w:rPr>
                </w:pPr>
                <w:r>
                  <w:rPr>
                    <w:sz w:val="16"/>
                  </w:rPr>
                  <w:t>Page </w:t>
                </w:r>
                <w:r>
                  <w:rPr/>
                  <w:fldChar w:fldCharType="begin"/>
                </w:r>
                <w:r>
                  <w:rPr>
                    <w:sz w:val="16"/>
                  </w:rPr>
                  <w:instrText> PAGE </w:instrText>
                </w:r>
                <w:r>
                  <w:rPr/>
                  <w:fldChar w:fldCharType="separate"/>
                </w:r>
                <w:r>
                  <w:rPr/>
                  <w:t>1</w:t>
                </w:r>
                <w:r>
                  <w:rPr/>
                  <w:fldChar w:fldCharType="end"/>
                </w:r>
                <w:r>
                  <w:rPr>
                    <w:sz w:val="16"/>
                  </w:rPr>
                  <w:t> of</w:t>
                </w:r>
                <w:r>
                  <w:rPr>
                    <w:spacing w:val="-1"/>
                    <w:sz w:val="16"/>
                  </w:rPr>
                  <w:t> </w:t>
                </w:r>
                <w:r>
                  <w:rPr>
                    <w:sz w:val="16"/>
                  </w:rPr>
                  <w:t>2</w:t>
                </w:r>
              </w:p>
            </w:txbxContent>
          </v:textbox>
          <w10:wrap type="none"/>
        </v:shape>
      </w:pict>
    </w:r>
    <w:r>
      <w:rPr/>
      <w:pict>
        <v:shape style="position:absolute;margin-left:252.080002pt;margin-top:37.642109pt;width:114.65pt;height:14.25pt;mso-position-horizontal-relative:page;mso-position-vertical-relative:page;z-index:-11296" type="#_x0000_t202" filled="false" stroked="false">
          <v:textbox inset="0,0,0,0">
            <w:txbxContent>
              <w:p>
                <w:pPr>
                  <w:spacing w:before="11"/>
                  <w:ind w:left="20" w:right="0" w:firstLine="0"/>
                  <w:jc w:val="left"/>
                  <w:rPr>
                    <w:b/>
                    <w:sz w:val="22"/>
                  </w:rPr>
                </w:pPr>
                <w:r>
                  <w:rPr>
                    <w:b/>
                    <w:sz w:val="22"/>
                  </w:rPr>
                  <w:t>PLAN OF SAFE CARE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before="80"/>
      <w:ind w:left="22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92"/>
      <w:ind w:left="20"/>
      <w:outlineLvl w:val="2"/>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E6CB7-EBE3-4A6C-9D18-D5D4868B365C}"/>
</file>

<file path=customXml/itemProps2.xml><?xml version="1.0" encoding="utf-8"?>
<ds:datastoreItem xmlns:ds="http://schemas.openxmlformats.org/officeDocument/2006/customXml" ds:itemID="{60FAB934-2B47-42B5-976C-CA3845D3CFB4}"/>
</file>

<file path=customXml/itemProps3.xml><?xml version="1.0" encoding="utf-8"?>
<ds:datastoreItem xmlns:ds="http://schemas.openxmlformats.org/officeDocument/2006/customXml" ds:itemID="{CD3934E9-C4CD-44EB-804A-C5B377D9D67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PPS2006 Plan of Safe Care</dc:title>
  <dc:creator>DCF PPS</dc:creator>
  <dcterms:created xsi:type="dcterms:W3CDTF">2021-01-13T19:10:15Z</dcterms:created>
  <dcterms:modified xsi:type="dcterms:W3CDTF">2021-01-13T19:10:15Z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Acrobat PDFMaker 17 for Word</vt:lpwstr>
  </property>
  <property fmtid="{D5CDD505-2E9C-101B-9397-08002B2CF9AE}" pid="4" name="LastSaved">
    <vt:filetime>2021-01-13T00:00:00Z</vt:filetime>
  </property>
  <property fmtid="{D5CDD505-2E9C-101B-9397-08002B2CF9AE}" pid="5" name="ContentTypeId">
    <vt:lpwstr>0x010100918C12724EBB4E468EF2020589E68F96</vt:lpwstr>
  </property>
</Properties>
</file>