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0" w:bottom="0" w:left="360" w:right="360"/>
        </w:sectPr>
      </w:pPr>
    </w:p>
    <w:p>
      <w:pPr>
        <w:pStyle w:val="Heading2"/>
        <w:spacing w:line="158" w:lineRule="auto"/>
        <w:ind w:right="720"/>
        <w:rPr>
          <w:b w:val="0"/>
        </w:rPr>
      </w:pPr>
      <w:bookmarkStart w:name="Immediate Safety Planning" w:id="1"/>
      <w:bookmarkEnd w:id="1"/>
      <w:r>
        <w:rPr/>
      </w:r>
      <w:bookmarkStart w:name="What does an Immediate Safety Plan usual" w:id="2"/>
      <w:bookmarkEnd w:id="2"/>
      <w:r>
        <w:rPr/>
      </w:r>
      <w:bookmarkStart w:name="Do I have to agree to an Immediate Safet" w:id="3"/>
      <w:bookmarkEnd w:id="3"/>
      <w:r>
        <w:rPr/>
      </w:r>
      <w:bookmarkStart w:name="What if the plan isn’t working?" w:id="4"/>
      <w:bookmarkEnd w:id="4"/>
      <w:r>
        <w:rPr/>
      </w:r>
      <w:bookmarkStart w:name="What might this feel like?" w:id="5"/>
      <w:bookmarkEnd w:id="5"/>
      <w:r>
        <w:rPr/>
      </w:r>
      <w:bookmarkStart w:name="Contact Information" w:id="6"/>
      <w:bookmarkEnd w:id="6"/>
      <w:r>
        <w:rPr/>
      </w:r>
      <w:r>
        <w:rPr>
          <w:b w:val="0"/>
          <w:color w:val="113885"/>
        </w:rPr>
        <w:t>What does an Immediate Safety</w:t>
      </w:r>
      <w:r>
        <w:rPr>
          <w:b w:val="0"/>
          <w:color w:val="113885"/>
          <w:spacing w:val="-13"/>
        </w:rPr>
        <w:t> </w:t>
      </w:r>
      <w:r>
        <w:rPr>
          <w:b w:val="0"/>
          <w:color w:val="113885"/>
        </w:rPr>
        <w:t>Plan</w:t>
      </w:r>
      <w:r>
        <w:rPr>
          <w:b w:val="0"/>
          <w:color w:val="113885"/>
          <w:spacing w:val="-13"/>
        </w:rPr>
        <w:t> </w:t>
      </w:r>
      <w:r>
        <w:rPr>
          <w:b w:val="0"/>
          <w:color w:val="113885"/>
        </w:rPr>
        <w:t>usually</w:t>
      </w:r>
      <w:r>
        <w:rPr>
          <w:b w:val="0"/>
          <w:color w:val="113885"/>
          <w:spacing w:val="-13"/>
        </w:rPr>
        <w:t> </w:t>
      </w:r>
      <w:r>
        <w:rPr>
          <w:b w:val="0"/>
          <w:color w:val="113885"/>
        </w:rPr>
        <w:t>include?</w:t>
      </w:r>
    </w:p>
    <w:p>
      <w:pPr>
        <w:spacing w:line="261" w:lineRule="auto" w:before="162"/>
        <w:ind w:left="39" w:right="0" w:firstLine="0"/>
        <w:jc w:val="left"/>
        <w:rPr>
          <w:sz w:val="21"/>
        </w:rPr>
      </w:pPr>
      <w:r>
        <w:rPr>
          <w:color w:val="231F20"/>
          <w:spacing w:val="-4"/>
          <w:sz w:val="21"/>
        </w:rPr>
        <w:t>Immediate Safety Plans often involve </w:t>
      </w:r>
      <w:r>
        <w:rPr>
          <w:b/>
          <w:color w:val="113885"/>
          <w:spacing w:val="-4"/>
          <w:sz w:val="21"/>
        </w:rPr>
        <w:t>short‑term </w:t>
      </w:r>
      <w:r>
        <w:rPr>
          <w:b/>
          <w:color w:val="113885"/>
          <w:sz w:val="21"/>
        </w:rPr>
        <w:t>changes </w:t>
      </w:r>
      <w:r>
        <w:rPr>
          <w:color w:val="231F20"/>
          <w:sz w:val="21"/>
        </w:rPr>
        <w:t>to reduce danger, such as: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80" w:after="0"/>
        <w:ind w:left="399" w:right="0" w:hanging="360"/>
        <w:jc w:val="left"/>
        <w:rPr>
          <w:sz w:val="21"/>
        </w:rPr>
      </w:pPr>
      <w:r>
        <w:rPr>
          <w:color w:val="201E1E"/>
          <w:sz w:val="21"/>
        </w:rPr>
        <w:t>Another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adult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staying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in</w:t>
      </w:r>
      <w:r>
        <w:rPr>
          <w:color w:val="201E1E"/>
          <w:spacing w:val="-3"/>
          <w:sz w:val="21"/>
        </w:rPr>
        <w:t> </w:t>
      </w:r>
      <w:r>
        <w:rPr>
          <w:color w:val="201E1E"/>
          <w:sz w:val="21"/>
        </w:rPr>
        <w:t>the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home</w:t>
      </w:r>
      <w:r>
        <w:rPr>
          <w:color w:val="201E1E"/>
          <w:spacing w:val="-1"/>
          <w:sz w:val="21"/>
        </w:rPr>
        <w:t> </w:t>
      </w:r>
      <w:r>
        <w:rPr>
          <w:color w:val="201E1E"/>
          <w:spacing w:val="-5"/>
          <w:sz w:val="21"/>
        </w:rPr>
        <w:t>or</w:t>
      </w:r>
    </w:p>
    <w:p>
      <w:pPr>
        <w:pStyle w:val="BodyText"/>
        <w:spacing w:before="23"/>
        <w:ind w:left="399"/>
      </w:pPr>
      <w:r>
        <w:rPr>
          <w:color w:val="201E1E"/>
        </w:rPr>
        <w:t>spending</w:t>
      </w:r>
      <w:r>
        <w:rPr>
          <w:color w:val="201E1E"/>
          <w:spacing w:val="-3"/>
        </w:rPr>
        <w:t> </w:t>
      </w:r>
      <w:r>
        <w:rPr>
          <w:color w:val="201E1E"/>
        </w:rPr>
        <w:t>increased</w:t>
      </w:r>
      <w:r>
        <w:rPr>
          <w:color w:val="201E1E"/>
          <w:spacing w:val="-4"/>
        </w:rPr>
        <w:t> </w:t>
      </w:r>
      <w:r>
        <w:rPr>
          <w:color w:val="201E1E"/>
        </w:rPr>
        <w:t>time</w:t>
      </w:r>
      <w:r>
        <w:rPr>
          <w:color w:val="201E1E"/>
          <w:spacing w:val="-3"/>
        </w:rPr>
        <w:t> </w:t>
      </w:r>
      <w:r>
        <w:rPr>
          <w:color w:val="201E1E"/>
        </w:rPr>
        <w:t>with</w:t>
      </w:r>
      <w:r>
        <w:rPr>
          <w:color w:val="201E1E"/>
          <w:spacing w:val="-4"/>
        </w:rPr>
        <w:t> </w:t>
      </w:r>
      <w:r>
        <w:rPr>
          <w:color w:val="201E1E"/>
        </w:rPr>
        <w:t>the</w:t>
      </w:r>
      <w:r>
        <w:rPr>
          <w:color w:val="201E1E"/>
          <w:spacing w:val="-2"/>
        </w:rPr>
        <w:t> family,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3" w:after="0"/>
        <w:ind w:left="399" w:right="0" w:hanging="360"/>
        <w:jc w:val="left"/>
        <w:rPr>
          <w:sz w:val="21"/>
        </w:rPr>
      </w:pPr>
      <w:r>
        <w:rPr>
          <w:color w:val="201E1E"/>
          <w:sz w:val="21"/>
        </w:rPr>
        <w:t>Children</w:t>
      </w:r>
      <w:r>
        <w:rPr>
          <w:color w:val="201E1E"/>
          <w:spacing w:val="-9"/>
          <w:sz w:val="21"/>
        </w:rPr>
        <w:t> </w:t>
      </w:r>
      <w:r>
        <w:rPr>
          <w:color w:val="201E1E"/>
          <w:sz w:val="21"/>
        </w:rPr>
        <w:t>staying</w:t>
      </w:r>
      <w:r>
        <w:rPr>
          <w:color w:val="201E1E"/>
          <w:spacing w:val="-6"/>
          <w:sz w:val="21"/>
        </w:rPr>
        <w:t> </w:t>
      </w:r>
      <w:r>
        <w:rPr>
          <w:color w:val="201E1E"/>
          <w:sz w:val="21"/>
        </w:rPr>
        <w:t>with</w:t>
      </w:r>
      <w:r>
        <w:rPr>
          <w:color w:val="201E1E"/>
          <w:spacing w:val="-6"/>
          <w:sz w:val="21"/>
        </w:rPr>
        <w:t> </w:t>
      </w:r>
      <w:r>
        <w:rPr>
          <w:color w:val="201E1E"/>
          <w:spacing w:val="-2"/>
          <w:sz w:val="21"/>
        </w:rPr>
        <w:t>relatives</w:t>
      </w:r>
    </w:p>
    <w:p>
      <w:pPr>
        <w:pStyle w:val="BodyText"/>
        <w:spacing w:before="23"/>
        <w:ind w:left="399"/>
      </w:pPr>
      <w:r>
        <w:rPr>
          <w:color w:val="201E1E"/>
        </w:rPr>
        <w:t>or</w:t>
      </w:r>
      <w:r>
        <w:rPr>
          <w:color w:val="201E1E"/>
          <w:spacing w:val="-4"/>
        </w:rPr>
        <w:t> </w:t>
      </w:r>
      <w:r>
        <w:rPr>
          <w:color w:val="201E1E"/>
        </w:rPr>
        <w:t>trusted</w:t>
      </w:r>
      <w:r>
        <w:rPr>
          <w:color w:val="201E1E"/>
          <w:spacing w:val="-4"/>
        </w:rPr>
        <w:t> </w:t>
      </w:r>
      <w:r>
        <w:rPr>
          <w:color w:val="201E1E"/>
        </w:rPr>
        <w:t>adults,</w:t>
      </w:r>
      <w:r>
        <w:rPr>
          <w:color w:val="201E1E"/>
          <w:spacing w:val="-3"/>
        </w:rPr>
        <w:t> </w:t>
      </w:r>
      <w:r>
        <w:rPr>
          <w:color w:val="201E1E"/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3" w:after="0"/>
        <w:ind w:left="399" w:right="0" w:hanging="360"/>
        <w:jc w:val="left"/>
        <w:rPr>
          <w:sz w:val="21"/>
        </w:rPr>
      </w:pPr>
      <w:r>
        <w:rPr>
          <w:color w:val="201E1E"/>
          <w:sz w:val="21"/>
        </w:rPr>
        <w:t>One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adult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temporarily</w:t>
      </w:r>
      <w:r>
        <w:rPr>
          <w:color w:val="201E1E"/>
          <w:spacing w:val="-2"/>
          <w:sz w:val="21"/>
        </w:rPr>
        <w:t> </w:t>
      </w:r>
      <w:r>
        <w:rPr>
          <w:color w:val="201E1E"/>
          <w:sz w:val="21"/>
        </w:rPr>
        <w:t>living</w:t>
      </w:r>
      <w:r>
        <w:rPr>
          <w:color w:val="201E1E"/>
          <w:spacing w:val="-1"/>
          <w:sz w:val="21"/>
        </w:rPr>
        <w:t> </w:t>
      </w:r>
      <w:r>
        <w:rPr>
          <w:color w:val="201E1E"/>
          <w:spacing w:val="-2"/>
          <w:sz w:val="21"/>
        </w:rPr>
        <w:t>elsewhere.</w:t>
      </w:r>
    </w:p>
    <w:p>
      <w:pPr>
        <w:spacing w:before="203"/>
        <w:ind w:left="39" w:right="0" w:firstLine="0"/>
        <w:jc w:val="left"/>
        <w:rPr>
          <w:sz w:val="21"/>
        </w:rPr>
      </w:pPr>
      <w:r>
        <w:rPr>
          <w:color w:val="231F20"/>
          <w:sz w:val="21"/>
        </w:rPr>
        <w:t>These steps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are</w:t>
      </w:r>
      <w:r>
        <w:rPr>
          <w:color w:val="231F20"/>
          <w:spacing w:val="2"/>
          <w:sz w:val="21"/>
        </w:rPr>
        <w:t> </w:t>
      </w:r>
      <w:r>
        <w:rPr>
          <w:b/>
          <w:color w:val="113885"/>
          <w:sz w:val="21"/>
        </w:rPr>
        <w:t>not</w:t>
      </w:r>
      <w:r>
        <w:rPr>
          <w:b/>
          <w:color w:val="113885"/>
          <w:spacing w:val="10"/>
          <w:sz w:val="21"/>
        </w:rPr>
        <w:t> </w:t>
      </w:r>
      <w:r>
        <w:rPr>
          <w:b/>
          <w:color w:val="113885"/>
          <w:sz w:val="21"/>
        </w:rPr>
        <w:t>meant</w:t>
      </w:r>
      <w:r>
        <w:rPr>
          <w:b/>
          <w:color w:val="113885"/>
          <w:spacing w:val="11"/>
          <w:sz w:val="21"/>
        </w:rPr>
        <w:t> </w:t>
      </w:r>
      <w:r>
        <w:rPr>
          <w:b/>
          <w:color w:val="113885"/>
          <w:sz w:val="21"/>
        </w:rPr>
        <w:t>to</w:t>
      </w:r>
      <w:r>
        <w:rPr>
          <w:b/>
          <w:color w:val="113885"/>
          <w:spacing w:val="10"/>
          <w:sz w:val="21"/>
        </w:rPr>
        <w:t> </w:t>
      </w:r>
      <w:r>
        <w:rPr>
          <w:b/>
          <w:color w:val="113885"/>
          <w:sz w:val="21"/>
        </w:rPr>
        <w:t>be</w:t>
      </w:r>
      <w:r>
        <w:rPr>
          <w:b/>
          <w:color w:val="113885"/>
          <w:spacing w:val="11"/>
          <w:sz w:val="21"/>
        </w:rPr>
        <w:t> </w:t>
      </w:r>
      <w:r>
        <w:rPr>
          <w:b/>
          <w:color w:val="113885"/>
          <w:spacing w:val="-2"/>
          <w:sz w:val="21"/>
        </w:rPr>
        <w:t>permanent</w:t>
      </w:r>
      <w:r>
        <w:rPr>
          <w:color w:val="231F20"/>
          <w:spacing w:val="-2"/>
          <w:sz w:val="21"/>
        </w:rPr>
        <w:t>.</w:t>
      </w:r>
    </w:p>
    <w:p>
      <w:pPr>
        <w:pStyle w:val="BodyText"/>
        <w:spacing w:line="261" w:lineRule="auto" w:before="114"/>
        <w:ind w:left="39" w:right="720"/>
      </w:pPr>
      <w:r>
        <w:rPr>
          <w:color w:val="231F20"/>
        </w:rPr>
        <w:t>They are used to reduce danger quickly while</w:t>
      </w:r>
      <w:r>
        <w:rPr>
          <w:color w:val="231F20"/>
          <w:spacing w:val="-12"/>
        </w:rPr>
        <w:t> </w:t>
      </w:r>
      <w:r>
        <w:rPr>
          <w:color w:val="231F20"/>
        </w:rPr>
        <w:t>maintaining</w:t>
      </w:r>
      <w:r>
        <w:rPr>
          <w:color w:val="231F20"/>
          <w:spacing w:val="-12"/>
        </w:rPr>
        <w:t> </w:t>
      </w:r>
      <w:r>
        <w:rPr>
          <w:color w:val="231F20"/>
        </w:rPr>
        <w:t>important</w:t>
      </w:r>
      <w:r>
        <w:rPr>
          <w:color w:val="231F20"/>
          <w:spacing w:val="-12"/>
        </w:rPr>
        <w:t> </w:t>
      </w:r>
      <w:r>
        <w:rPr>
          <w:color w:val="231F20"/>
        </w:rPr>
        <w:t>connections, as longer-term solutions are explored.</w:t>
      </w:r>
    </w:p>
    <w:p>
      <w:pPr>
        <w:pStyle w:val="BodyText"/>
        <w:spacing w:before="35"/>
      </w:pPr>
    </w:p>
    <w:p>
      <w:pPr>
        <w:pStyle w:val="Heading2"/>
        <w:spacing w:line="158" w:lineRule="auto" w:before="1"/>
        <w:ind w:right="1524"/>
        <w:rPr>
          <w:b w:val="0"/>
        </w:rPr>
      </w:pPr>
      <w:r>
        <w:rPr>
          <w:b w:val="0"/>
          <w:color w:val="113885"/>
        </w:rPr>
        <w:t>Do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I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have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to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agree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to</w:t>
      </w:r>
      <w:r>
        <w:rPr>
          <w:b w:val="0"/>
          <w:color w:val="113885"/>
          <w:spacing w:val="-7"/>
        </w:rPr>
        <w:t> </w:t>
      </w:r>
      <w:r>
        <w:rPr>
          <w:b w:val="0"/>
          <w:color w:val="113885"/>
        </w:rPr>
        <w:t>an Immediate Safety </w:t>
      </w:r>
      <w:r>
        <w:rPr>
          <w:b w:val="0"/>
          <w:color w:val="113885"/>
          <w:spacing w:val="-2"/>
        </w:rPr>
        <w:t>Plan?</w:t>
      </w:r>
    </w:p>
    <w:p>
      <w:pPr>
        <w:pStyle w:val="BodyText"/>
        <w:spacing w:line="261" w:lineRule="auto" w:before="161"/>
        <w:ind w:left="39"/>
      </w:pPr>
      <w:r>
        <w:rPr>
          <w:color w:val="231F20"/>
        </w:rPr>
        <w:t>You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agree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creating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Immediate Safety Plan.</w:t>
      </w:r>
    </w:p>
    <w:p>
      <w:pPr>
        <w:pStyle w:val="BodyText"/>
        <w:spacing w:line="261" w:lineRule="auto" w:before="91"/>
        <w:ind w:left="39" w:right="525"/>
      </w:pPr>
      <w:r>
        <w:rPr>
          <w:color w:val="231F20"/>
        </w:rPr>
        <w:t>Talking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DCF</w:t>
      </w:r>
      <w:r>
        <w:rPr>
          <w:color w:val="231F20"/>
          <w:spacing w:val="-12"/>
        </w:rPr>
        <w:t> </w:t>
      </w:r>
      <w:r>
        <w:rPr>
          <w:color w:val="231F20"/>
        </w:rPr>
        <w:t>helps</w:t>
      </w:r>
      <w:r>
        <w:rPr>
          <w:color w:val="231F20"/>
          <w:spacing w:val="-12"/>
        </w:rPr>
        <w:t> </w:t>
      </w:r>
      <w:r>
        <w:rPr>
          <w:color w:val="231F20"/>
        </w:rPr>
        <w:t>everyone</w:t>
      </w:r>
      <w:r>
        <w:rPr>
          <w:color w:val="231F20"/>
          <w:spacing w:val="-12"/>
        </w:rPr>
        <w:t> </w:t>
      </w:r>
      <w:r>
        <w:rPr>
          <w:color w:val="231F20"/>
        </w:rPr>
        <w:t>understand whether a plan can keep children safe without removal.</w:t>
      </w:r>
    </w:p>
    <w:p>
      <w:pPr>
        <w:pStyle w:val="BodyText"/>
        <w:spacing w:line="261" w:lineRule="auto" w:before="92"/>
        <w:ind w:left="39"/>
      </w:pP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DCF</w:t>
      </w:r>
      <w:r>
        <w:rPr>
          <w:color w:val="231F20"/>
          <w:spacing w:val="-8"/>
        </w:rPr>
        <w:t> </w:t>
      </w:r>
      <w:r>
        <w:rPr>
          <w:color w:val="231F20"/>
        </w:rPr>
        <w:t>believes</w:t>
      </w:r>
      <w:r>
        <w:rPr>
          <w:color w:val="231F20"/>
          <w:spacing w:val="-8"/>
        </w:rPr>
        <w:t> </w:t>
      </w:r>
      <w:r>
        <w:rPr>
          <w:color w:val="231F20"/>
        </w:rPr>
        <w:t>children</w:t>
      </w:r>
      <w:r>
        <w:rPr>
          <w:color w:val="231F20"/>
          <w:spacing w:val="-8"/>
        </w:rPr>
        <w:t> </w:t>
      </w:r>
      <w:r>
        <w:rPr>
          <w:color w:val="231F20"/>
        </w:rPr>
        <w:t>cannot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kept</w:t>
      </w:r>
      <w:r>
        <w:rPr>
          <w:color w:val="231F20"/>
          <w:spacing w:val="-8"/>
        </w:rPr>
        <w:t> </w:t>
      </w:r>
      <w:r>
        <w:rPr>
          <w:color w:val="231F20"/>
        </w:rPr>
        <w:t>safe</w:t>
      </w:r>
      <w:r>
        <w:rPr>
          <w:color w:val="231F20"/>
          <w:spacing w:val="-8"/>
        </w:rPr>
        <w:t> </w:t>
      </w:r>
      <w:r>
        <w:rPr>
          <w:color w:val="231F20"/>
        </w:rPr>
        <w:t>without an Immediate Safety Plan, they may need to consider other options </w:t>
      </w:r>
      <w:r>
        <w:rPr>
          <w:b/>
          <w:color w:val="113885"/>
        </w:rPr>
        <w:t>to protect the children</w:t>
      </w:r>
      <w:r>
        <w:rPr>
          <w:color w:val="231F20"/>
        </w:rPr>
        <w:t>.</w:t>
      </w:r>
    </w:p>
    <w:p>
      <w:pPr>
        <w:pStyle w:val="BodyText"/>
        <w:spacing w:line="261" w:lineRule="auto" w:before="92"/>
        <w:ind w:left="39" w:right="304"/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969263</wp:posOffset>
            </wp:positionH>
            <wp:positionV relativeFrom="paragraph">
              <wp:posOffset>221603</wp:posOffset>
            </wp:positionV>
            <wp:extent cx="2302154" cy="229312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154" cy="229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Open</w:t>
      </w:r>
      <w:r>
        <w:rPr>
          <w:color w:val="231F20"/>
          <w:spacing w:val="-12"/>
        </w:rPr>
        <w:t> </w:t>
      </w:r>
      <w:r>
        <w:rPr>
          <w:color w:val="231F20"/>
        </w:rPr>
        <w:t>conversations</w:t>
      </w:r>
      <w:r>
        <w:rPr>
          <w:color w:val="231F20"/>
          <w:spacing w:val="-12"/>
        </w:rPr>
        <w:t> </w:t>
      </w:r>
      <w:r>
        <w:rPr>
          <w:color w:val="231F20"/>
        </w:rPr>
        <w:t>help</w:t>
      </w:r>
      <w:r>
        <w:rPr>
          <w:color w:val="231F20"/>
          <w:spacing w:val="-12"/>
        </w:rPr>
        <w:t> </w:t>
      </w:r>
      <w:r>
        <w:rPr>
          <w:color w:val="231F20"/>
        </w:rPr>
        <w:t>everyone</w:t>
      </w:r>
      <w:r>
        <w:rPr>
          <w:color w:val="231F20"/>
          <w:spacing w:val="-11"/>
        </w:rPr>
        <w:t> </w:t>
      </w:r>
      <w:r>
        <w:rPr>
          <w:color w:val="231F20"/>
        </w:rPr>
        <w:t>decide</w:t>
      </w:r>
      <w:r>
        <w:rPr>
          <w:color w:val="231F20"/>
          <w:spacing w:val="-11"/>
        </w:rPr>
        <w:t> </w:t>
      </w:r>
      <w:r>
        <w:rPr>
          <w:color w:val="231F20"/>
        </w:rPr>
        <w:t>what is possible.</w:t>
      </w:r>
    </w:p>
    <w:p>
      <w:pPr>
        <w:pStyle w:val="Heading2"/>
        <w:spacing w:before="79"/>
        <w:ind w:left="45"/>
        <w:rPr>
          <w:b w:val="0"/>
        </w:rPr>
      </w:pPr>
      <w:r>
        <w:rPr/>
        <w:br w:type="column"/>
      </w:r>
      <w:r>
        <w:rPr>
          <w:b w:val="0"/>
          <w:color w:val="113885"/>
        </w:rPr>
        <w:t>What if the plan isn’t </w:t>
      </w:r>
      <w:r>
        <w:rPr>
          <w:b w:val="0"/>
          <w:color w:val="113885"/>
          <w:spacing w:val="-2"/>
        </w:rPr>
        <w:t>working?</w:t>
      </w:r>
    </w:p>
    <w:p>
      <w:pPr>
        <w:pStyle w:val="BodyText"/>
        <w:spacing w:line="261" w:lineRule="auto" w:before="110"/>
        <w:ind w:left="45" w:right="288"/>
      </w:pP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parts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safety</w:t>
      </w:r>
      <w:r>
        <w:rPr>
          <w:color w:val="231F20"/>
          <w:spacing w:val="-5"/>
        </w:rPr>
        <w:t> </w:t>
      </w:r>
      <w:r>
        <w:rPr>
          <w:color w:val="231F20"/>
        </w:rPr>
        <w:t>plan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working,</w:t>
      </w:r>
      <w:r>
        <w:rPr>
          <w:color w:val="231F20"/>
          <w:spacing w:val="-5"/>
        </w:rPr>
        <w:t> </w:t>
      </w:r>
      <w:r>
        <w:rPr>
          <w:color w:val="231F20"/>
        </w:rPr>
        <w:t>the first step is to talk with the DCF worker and safety network so the plan can be adjusted.</w:t>
      </w:r>
    </w:p>
    <w:p>
      <w:pPr>
        <w:pStyle w:val="BodyText"/>
        <w:spacing w:line="261" w:lineRule="auto" w:before="92"/>
        <w:ind w:left="45" w:right="665"/>
      </w:pPr>
      <w:r>
        <w:rPr>
          <w:color w:val="231F20"/>
        </w:rPr>
        <w:t>If DCF believes children are still not safe, they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ask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police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judge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help.</w:t>
      </w:r>
    </w:p>
    <w:p>
      <w:pPr>
        <w:pStyle w:val="BodyText"/>
        <w:spacing w:line="261" w:lineRule="auto" w:before="1"/>
        <w:ind w:left="45" w:right="288"/>
      </w:pPr>
      <w:r>
        <w:rPr>
          <w:color w:val="231F20"/>
        </w:rPr>
        <w:t>The officer or judge will listen to everyone’s perspective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then</w:t>
      </w:r>
      <w:r>
        <w:rPr>
          <w:color w:val="231F20"/>
          <w:spacing w:val="-8"/>
        </w:rPr>
        <w:t> </w:t>
      </w:r>
      <w:r>
        <w:rPr>
          <w:color w:val="231F20"/>
        </w:rPr>
        <w:t>decide</w:t>
      </w:r>
      <w:r>
        <w:rPr>
          <w:color w:val="231F20"/>
          <w:spacing w:val="-7"/>
        </w:rPr>
        <w:t> </w:t>
      </w:r>
      <w:r>
        <w:rPr>
          <w:color w:val="231F20"/>
        </w:rPr>
        <w:t>what,</w:t>
      </w:r>
      <w:r>
        <w:rPr>
          <w:color w:val="231F20"/>
          <w:spacing w:val="-7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anything, needs to happen to keep children safe.</w:t>
      </w:r>
    </w:p>
    <w:p>
      <w:pPr>
        <w:spacing w:line="283" w:lineRule="auto" w:before="199"/>
        <w:ind w:left="45" w:right="932" w:firstLine="0"/>
        <w:jc w:val="left"/>
        <w:rPr>
          <w:sz w:val="21"/>
        </w:rPr>
      </w:pPr>
      <w:r>
        <w:rPr>
          <w:rFonts w:ascii="Poppins Medium"/>
          <w:b w:val="0"/>
          <w:color w:val="113885"/>
          <w:sz w:val="24"/>
        </w:rPr>
        <w:t>What might this feel like? </w:t>
      </w:r>
      <w:r>
        <w:rPr>
          <w:color w:val="231F20"/>
          <w:sz w:val="21"/>
        </w:rPr>
        <w:t>Safety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planning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conversations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can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feel </w:t>
      </w:r>
      <w:r>
        <w:rPr>
          <w:b/>
          <w:color w:val="113885"/>
          <w:sz w:val="21"/>
        </w:rPr>
        <w:t>stressful</w:t>
      </w:r>
      <w:r>
        <w:rPr>
          <w:color w:val="231F20"/>
          <w:sz w:val="21"/>
        </w:rPr>
        <w:t>, </w:t>
      </w:r>
      <w:r>
        <w:rPr>
          <w:b/>
          <w:color w:val="113885"/>
          <w:sz w:val="21"/>
        </w:rPr>
        <w:t>emotional</w:t>
      </w:r>
      <w:r>
        <w:rPr>
          <w:color w:val="231F20"/>
          <w:sz w:val="21"/>
        </w:rPr>
        <w:t>, or </w:t>
      </w:r>
      <w:r>
        <w:rPr>
          <w:b/>
          <w:color w:val="113885"/>
          <w:sz w:val="21"/>
        </w:rPr>
        <w:t>scary</w:t>
      </w:r>
      <w:r>
        <w:rPr>
          <w:color w:val="231F20"/>
          <w:sz w:val="21"/>
        </w:rPr>
        <w:t>.</w:t>
      </w:r>
    </w:p>
    <w:p>
      <w:pPr>
        <w:pStyle w:val="BodyText"/>
        <w:spacing w:before="79"/>
        <w:ind w:left="45"/>
      </w:pP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families</w:t>
      </w:r>
      <w:r>
        <w:rPr>
          <w:color w:val="231F20"/>
          <w:spacing w:val="-5"/>
        </w:rPr>
        <w:t> </w:t>
      </w:r>
      <w:r>
        <w:rPr>
          <w:color w:val="231F20"/>
        </w:rPr>
        <w:t>worry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4"/>
        </w:rPr>
        <w:t> </w:t>
      </w:r>
      <w:r>
        <w:rPr>
          <w:color w:val="231F20"/>
        </w:rPr>
        <w:t>might</w:t>
      </w:r>
      <w:r>
        <w:rPr>
          <w:color w:val="231F20"/>
          <w:spacing w:val="-4"/>
        </w:rPr>
        <w:t> </w:t>
      </w:r>
      <w:r>
        <w:rPr>
          <w:color w:val="231F20"/>
        </w:rPr>
        <w:t>happen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next.</w:t>
      </w:r>
    </w:p>
    <w:p>
      <w:pPr>
        <w:pStyle w:val="BodyText"/>
        <w:spacing w:line="261" w:lineRule="auto" w:before="113"/>
        <w:ind w:left="45" w:right="288"/>
      </w:pPr>
      <w:r>
        <w:rPr>
          <w:color w:val="231F20"/>
        </w:rPr>
        <w:t>DCF’s</w:t>
      </w:r>
      <w:r>
        <w:rPr>
          <w:color w:val="231F20"/>
          <w:spacing w:val="-8"/>
        </w:rPr>
        <w:t> </w:t>
      </w:r>
      <w:r>
        <w:rPr>
          <w:color w:val="231F20"/>
        </w:rPr>
        <w:t>role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reduce</w:t>
      </w:r>
      <w:r>
        <w:rPr>
          <w:color w:val="231F20"/>
          <w:spacing w:val="-7"/>
        </w:rPr>
        <w:t> </w:t>
      </w:r>
      <w:r>
        <w:rPr>
          <w:color w:val="231F20"/>
        </w:rPr>
        <w:t>danger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quickly</w:t>
      </w:r>
      <w:r>
        <w:rPr>
          <w:color w:val="231F20"/>
          <w:spacing w:val="-7"/>
        </w:rPr>
        <w:t> </w:t>
      </w:r>
      <w:r>
        <w:rPr>
          <w:color w:val="231F20"/>
        </w:rPr>
        <w:t>as possible while keeping families together whenever it is safe to do so.</w:t>
      </w:r>
    </w:p>
    <w:p>
      <w:pPr>
        <w:spacing w:line="261" w:lineRule="auto" w:before="92"/>
        <w:ind w:left="45" w:right="288" w:firstLine="0"/>
        <w:jc w:val="left"/>
        <w:rPr>
          <w:b/>
          <w:sz w:val="21"/>
        </w:rPr>
      </w:pPr>
      <w:r>
        <w:rPr>
          <w:b/>
          <w:color w:val="113885"/>
          <w:sz w:val="21"/>
        </w:rPr>
        <w:t>An Immediate Safety Plan is a short‑term agreement, not a court order.</w:t>
      </w:r>
      <w:r>
        <w:rPr>
          <w:b/>
          <w:color w:val="113885"/>
          <w:spacing w:val="40"/>
          <w:sz w:val="21"/>
        </w:rPr>
        <w:t> </w:t>
      </w:r>
      <w:r>
        <w:rPr>
          <w:b/>
          <w:color w:val="113885"/>
          <w:sz w:val="21"/>
        </w:rPr>
        <w:t>It focuses on keeping children safe and connected to their family while the danger is addressed.</w:t>
      </w:r>
    </w:p>
    <w:p>
      <w:pPr>
        <w:pStyle w:val="Heading2"/>
        <w:spacing w:before="246"/>
        <w:rPr>
          <w:b w:val="0"/>
        </w:rPr>
      </w:pPr>
      <w:r>
        <w:rPr>
          <w:b w:val="0"/>
          <w:color w:val="113885"/>
        </w:rPr>
        <w:t>Contact </w:t>
      </w:r>
      <w:r>
        <w:rPr>
          <w:b w:val="0"/>
          <w:color w:val="113885"/>
          <w:spacing w:val="-2"/>
        </w:rPr>
        <w:t>Information</w:t>
      </w:r>
    </w:p>
    <w:p>
      <w:pPr>
        <w:spacing w:before="258"/>
        <w:ind w:left="211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DCF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Worker:</w:t>
      </w:r>
    </w:p>
    <w:p>
      <w:pPr>
        <w:pStyle w:val="BodyText"/>
        <w:spacing w:before="205"/>
        <w:rPr>
          <w:b/>
          <w:sz w:val="18"/>
        </w:rPr>
      </w:pPr>
    </w:p>
    <w:p>
      <w:pPr>
        <w:spacing w:before="0"/>
        <w:ind w:left="619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Phone:</w:t>
      </w:r>
    </w:p>
    <w:p>
      <w:pPr>
        <w:spacing w:line="136" w:lineRule="auto" w:before="358"/>
        <w:ind w:left="39" w:right="0" w:firstLine="0"/>
        <w:jc w:val="left"/>
        <w:rPr>
          <w:rFonts w:ascii="Poppins Medium"/>
          <w:b w:val="0"/>
          <w:sz w:val="64"/>
        </w:rPr>
      </w:pPr>
      <w:r>
        <w:rPr/>
        <w:br w:type="column"/>
      </w:r>
      <w:r>
        <w:rPr>
          <w:rFonts w:ascii="Poppins Medium"/>
          <w:b w:val="0"/>
          <w:color w:val="FFFFFF"/>
          <w:spacing w:val="-2"/>
          <w:sz w:val="64"/>
        </w:rPr>
        <w:t>Immediate Safety Planning</w:t>
      </w:r>
    </w:p>
    <w:p>
      <w:pPr>
        <w:pStyle w:val="Heading1"/>
        <w:rPr>
          <w:b/>
        </w:rPr>
      </w:pPr>
      <w:r>
        <w:rPr>
          <w:b/>
          <w:color w:val="FFFFFF"/>
        </w:rPr>
        <w:t>A</w:t>
      </w:r>
      <w:r>
        <w:rPr>
          <w:b/>
          <w:color w:val="FFFFFF"/>
          <w:spacing w:val="-3"/>
        </w:rPr>
        <w:t> </w:t>
      </w:r>
      <w:r>
        <w:rPr>
          <w:b/>
          <w:color w:val="FFFFFF"/>
        </w:rPr>
        <w:t>guide</w:t>
      </w:r>
      <w:r>
        <w:rPr>
          <w:b/>
          <w:color w:val="FFFFFF"/>
          <w:spacing w:val="-4"/>
        </w:rPr>
        <w:t> </w:t>
      </w:r>
      <w:r>
        <w:rPr>
          <w:b/>
          <w:color w:val="FFFFFF"/>
        </w:rPr>
        <w:t>for</w:t>
      </w:r>
      <w:r>
        <w:rPr>
          <w:b/>
          <w:color w:val="FFFFFF"/>
          <w:spacing w:val="-2"/>
        </w:rPr>
        <w:t> families</w:t>
      </w:r>
    </w:p>
    <w:p>
      <w:pPr>
        <w:pStyle w:val="Heading1"/>
        <w:spacing w:after="0"/>
        <w:rPr>
          <w:b/>
        </w:rPr>
        <w:sectPr>
          <w:type w:val="continuous"/>
          <w:pgSz w:w="15840" w:h="12240" w:orient="landscape"/>
          <w:pgMar w:top="0" w:bottom="0" w:left="360" w:right="360"/>
          <w:cols w:num="3" w:equalWidth="0">
            <w:col w:w="4453" w:space="801"/>
            <w:col w:w="4519" w:space="767"/>
            <w:col w:w="4580"/>
          </w:cols>
        </w:sectPr>
      </w:pPr>
    </w:p>
    <w:p>
      <w:pPr>
        <w:pStyle w:val="BodyText"/>
        <w:spacing w:before="65"/>
        <w:rPr>
          <w:rFonts w:ascii="Poppins SemiBold"/>
          <w:b/>
          <w:sz w:val="18"/>
        </w:rPr>
      </w:pPr>
      <w:r>
        <w:rPr>
          <w:rFonts w:ascii="Poppins SemiBold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3346450</wp:posOffset>
                </wp:positionH>
                <wp:positionV relativeFrom="page">
                  <wp:posOffset>0</wp:posOffset>
                </wp:positionV>
                <wp:extent cx="6711950" cy="7772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11950" cy="7772400"/>
                          <a:chExt cx="6711950" cy="7772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528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7772400">
                                <a:moveTo>
                                  <a:pt x="0" y="7772400"/>
                                </a:moveTo>
                                <a:lnTo>
                                  <a:pt x="3352800" y="777240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0F2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24382" y="5001767"/>
                            <a:ext cx="2074545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1968500">
                                <a:moveTo>
                                  <a:pt x="2074418" y="1715516"/>
                                </a:moveTo>
                                <a:lnTo>
                                  <a:pt x="2069922" y="1693265"/>
                                </a:lnTo>
                                <a:lnTo>
                                  <a:pt x="2057666" y="1675104"/>
                                </a:lnTo>
                                <a:lnTo>
                                  <a:pt x="2039505" y="1662861"/>
                                </a:lnTo>
                                <a:lnTo>
                                  <a:pt x="2017268" y="1658366"/>
                                </a:lnTo>
                                <a:lnTo>
                                  <a:pt x="57150" y="1658366"/>
                                </a:lnTo>
                                <a:lnTo>
                                  <a:pt x="34899" y="1662861"/>
                                </a:lnTo>
                                <a:lnTo>
                                  <a:pt x="16738" y="1675104"/>
                                </a:lnTo>
                                <a:lnTo>
                                  <a:pt x="4483" y="1693265"/>
                                </a:lnTo>
                                <a:lnTo>
                                  <a:pt x="0" y="1715516"/>
                                </a:lnTo>
                                <a:lnTo>
                                  <a:pt x="0" y="1910892"/>
                                </a:lnTo>
                                <a:lnTo>
                                  <a:pt x="4483" y="1933143"/>
                                </a:lnTo>
                                <a:lnTo>
                                  <a:pt x="16738" y="1951304"/>
                                </a:lnTo>
                                <a:lnTo>
                                  <a:pt x="34899" y="1963547"/>
                                </a:lnTo>
                                <a:lnTo>
                                  <a:pt x="57150" y="1968042"/>
                                </a:lnTo>
                                <a:lnTo>
                                  <a:pt x="2017268" y="1968042"/>
                                </a:lnTo>
                                <a:lnTo>
                                  <a:pt x="2039505" y="1963547"/>
                                </a:lnTo>
                                <a:lnTo>
                                  <a:pt x="2057666" y="1951304"/>
                                </a:lnTo>
                                <a:lnTo>
                                  <a:pt x="2069922" y="1933143"/>
                                </a:lnTo>
                                <a:lnTo>
                                  <a:pt x="2074418" y="1910892"/>
                                </a:lnTo>
                                <a:lnTo>
                                  <a:pt x="2074418" y="1715516"/>
                                </a:lnTo>
                                <a:close/>
                              </a:path>
                              <a:path w="2074545" h="1968500">
                                <a:moveTo>
                                  <a:pt x="2074418" y="1300924"/>
                                </a:moveTo>
                                <a:lnTo>
                                  <a:pt x="2069922" y="1278686"/>
                                </a:lnTo>
                                <a:lnTo>
                                  <a:pt x="2057666" y="1260525"/>
                                </a:lnTo>
                                <a:lnTo>
                                  <a:pt x="2039505" y="1248270"/>
                                </a:lnTo>
                                <a:lnTo>
                                  <a:pt x="2017268" y="1243774"/>
                                </a:lnTo>
                                <a:lnTo>
                                  <a:pt x="57150" y="1243774"/>
                                </a:lnTo>
                                <a:lnTo>
                                  <a:pt x="34899" y="1248270"/>
                                </a:lnTo>
                                <a:lnTo>
                                  <a:pt x="16738" y="1260525"/>
                                </a:lnTo>
                                <a:lnTo>
                                  <a:pt x="4483" y="1278686"/>
                                </a:lnTo>
                                <a:lnTo>
                                  <a:pt x="0" y="1300924"/>
                                </a:lnTo>
                                <a:lnTo>
                                  <a:pt x="0" y="1496301"/>
                                </a:lnTo>
                                <a:lnTo>
                                  <a:pt x="4483" y="1518551"/>
                                </a:lnTo>
                                <a:lnTo>
                                  <a:pt x="16738" y="1536725"/>
                                </a:lnTo>
                                <a:lnTo>
                                  <a:pt x="34899" y="1548968"/>
                                </a:lnTo>
                                <a:lnTo>
                                  <a:pt x="57150" y="1553451"/>
                                </a:lnTo>
                                <a:lnTo>
                                  <a:pt x="2017268" y="1553451"/>
                                </a:lnTo>
                                <a:lnTo>
                                  <a:pt x="2039505" y="1548968"/>
                                </a:lnTo>
                                <a:lnTo>
                                  <a:pt x="2057666" y="1536725"/>
                                </a:lnTo>
                                <a:lnTo>
                                  <a:pt x="2069922" y="1518551"/>
                                </a:lnTo>
                                <a:lnTo>
                                  <a:pt x="2074418" y="1496301"/>
                                </a:lnTo>
                                <a:lnTo>
                                  <a:pt x="2074418" y="1300924"/>
                                </a:lnTo>
                                <a:close/>
                              </a:path>
                              <a:path w="2074545" h="1968500">
                                <a:moveTo>
                                  <a:pt x="2074418" y="886333"/>
                                </a:moveTo>
                                <a:lnTo>
                                  <a:pt x="2069922" y="864095"/>
                                </a:lnTo>
                                <a:lnTo>
                                  <a:pt x="2057666" y="845934"/>
                                </a:lnTo>
                                <a:lnTo>
                                  <a:pt x="2039505" y="833678"/>
                                </a:lnTo>
                                <a:lnTo>
                                  <a:pt x="2017268" y="829183"/>
                                </a:lnTo>
                                <a:lnTo>
                                  <a:pt x="57150" y="829183"/>
                                </a:lnTo>
                                <a:lnTo>
                                  <a:pt x="34899" y="833678"/>
                                </a:lnTo>
                                <a:lnTo>
                                  <a:pt x="16738" y="845934"/>
                                </a:lnTo>
                                <a:lnTo>
                                  <a:pt x="4483" y="864095"/>
                                </a:lnTo>
                                <a:lnTo>
                                  <a:pt x="0" y="886333"/>
                                </a:lnTo>
                                <a:lnTo>
                                  <a:pt x="0" y="1081709"/>
                                </a:lnTo>
                                <a:lnTo>
                                  <a:pt x="4483" y="1103960"/>
                                </a:lnTo>
                                <a:lnTo>
                                  <a:pt x="16738" y="1122133"/>
                                </a:lnTo>
                                <a:lnTo>
                                  <a:pt x="34899" y="1134376"/>
                                </a:lnTo>
                                <a:lnTo>
                                  <a:pt x="57150" y="1138859"/>
                                </a:lnTo>
                                <a:lnTo>
                                  <a:pt x="2017268" y="1138859"/>
                                </a:lnTo>
                                <a:lnTo>
                                  <a:pt x="2039505" y="1134376"/>
                                </a:lnTo>
                                <a:lnTo>
                                  <a:pt x="2057666" y="1122133"/>
                                </a:lnTo>
                                <a:lnTo>
                                  <a:pt x="2069922" y="1103960"/>
                                </a:lnTo>
                                <a:lnTo>
                                  <a:pt x="2074418" y="1081709"/>
                                </a:lnTo>
                                <a:lnTo>
                                  <a:pt x="2074418" y="886333"/>
                                </a:lnTo>
                                <a:close/>
                              </a:path>
                              <a:path w="2074545" h="1968500">
                                <a:moveTo>
                                  <a:pt x="2074418" y="471741"/>
                                </a:moveTo>
                                <a:lnTo>
                                  <a:pt x="2069922" y="449503"/>
                                </a:lnTo>
                                <a:lnTo>
                                  <a:pt x="2057666" y="431342"/>
                                </a:lnTo>
                                <a:lnTo>
                                  <a:pt x="2039505" y="419087"/>
                                </a:lnTo>
                                <a:lnTo>
                                  <a:pt x="2017268" y="414591"/>
                                </a:lnTo>
                                <a:lnTo>
                                  <a:pt x="57150" y="414591"/>
                                </a:lnTo>
                                <a:lnTo>
                                  <a:pt x="34899" y="419087"/>
                                </a:lnTo>
                                <a:lnTo>
                                  <a:pt x="16738" y="431342"/>
                                </a:lnTo>
                                <a:lnTo>
                                  <a:pt x="4483" y="449503"/>
                                </a:lnTo>
                                <a:lnTo>
                                  <a:pt x="0" y="471741"/>
                                </a:lnTo>
                                <a:lnTo>
                                  <a:pt x="0" y="667118"/>
                                </a:lnTo>
                                <a:lnTo>
                                  <a:pt x="4483" y="689368"/>
                                </a:lnTo>
                                <a:lnTo>
                                  <a:pt x="16738" y="707542"/>
                                </a:lnTo>
                                <a:lnTo>
                                  <a:pt x="34899" y="719785"/>
                                </a:lnTo>
                                <a:lnTo>
                                  <a:pt x="57150" y="724268"/>
                                </a:lnTo>
                                <a:lnTo>
                                  <a:pt x="2017268" y="724268"/>
                                </a:lnTo>
                                <a:lnTo>
                                  <a:pt x="2039505" y="719785"/>
                                </a:lnTo>
                                <a:lnTo>
                                  <a:pt x="2057666" y="707542"/>
                                </a:lnTo>
                                <a:lnTo>
                                  <a:pt x="2069922" y="689368"/>
                                </a:lnTo>
                                <a:lnTo>
                                  <a:pt x="2074418" y="667118"/>
                                </a:lnTo>
                                <a:lnTo>
                                  <a:pt x="2074418" y="471741"/>
                                </a:lnTo>
                                <a:close/>
                              </a:path>
                              <a:path w="2074545" h="1968500">
                                <a:moveTo>
                                  <a:pt x="2074418" y="57150"/>
                                </a:moveTo>
                                <a:lnTo>
                                  <a:pt x="2069922" y="34912"/>
                                </a:lnTo>
                                <a:lnTo>
                                  <a:pt x="2057666" y="16751"/>
                                </a:lnTo>
                                <a:lnTo>
                                  <a:pt x="2039505" y="4495"/>
                                </a:lnTo>
                                <a:lnTo>
                                  <a:pt x="2017268" y="0"/>
                                </a:lnTo>
                                <a:lnTo>
                                  <a:pt x="57150" y="0"/>
                                </a:lnTo>
                                <a:lnTo>
                                  <a:pt x="34899" y="4495"/>
                                </a:lnTo>
                                <a:lnTo>
                                  <a:pt x="16738" y="16751"/>
                                </a:lnTo>
                                <a:lnTo>
                                  <a:pt x="4483" y="34912"/>
                                </a:lnTo>
                                <a:lnTo>
                                  <a:pt x="0" y="57150"/>
                                </a:lnTo>
                                <a:lnTo>
                                  <a:pt x="0" y="252526"/>
                                </a:lnTo>
                                <a:lnTo>
                                  <a:pt x="4483" y="274777"/>
                                </a:lnTo>
                                <a:lnTo>
                                  <a:pt x="16738" y="292950"/>
                                </a:lnTo>
                                <a:lnTo>
                                  <a:pt x="34899" y="305193"/>
                                </a:lnTo>
                                <a:lnTo>
                                  <a:pt x="57150" y="309676"/>
                                </a:lnTo>
                                <a:lnTo>
                                  <a:pt x="2017268" y="309676"/>
                                </a:lnTo>
                                <a:lnTo>
                                  <a:pt x="2039505" y="305193"/>
                                </a:lnTo>
                                <a:lnTo>
                                  <a:pt x="2057666" y="292950"/>
                                </a:lnTo>
                                <a:lnTo>
                                  <a:pt x="2069922" y="274777"/>
                                </a:lnTo>
                                <a:lnTo>
                                  <a:pt x="2074418" y="252526"/>
                                </a:lnTo>
                                <a:lnTo>
                                  <a:pt x="2074418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 descr="A young child is sitting on the floor, playing with a toy. An adult is sitting next to them, also playing with toys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00" y="2404872"/>
                            <a:ext cx="3359150" cy="3839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 descr="Kansas Department for Children and Families Prevention and Protection Servic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312" y="6546917"/>
                            <a:ext cx="1168425" cy="972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365246" y="0"/>
                            <a:ext cx="3347085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7085" h="2405380">
                                <a:moveTo>
                                  <a:pt x="3346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4872"/>
                                </a:lnTo>
                                <a:lnTo>
                                  <a:pt x="3346704" y="2404872"/>
                                </a:lnTo>
                                <a:lnTo>
                                  <a:pt x="334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3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52800" y="6225425"/>
                            <a:ext cx="3359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38100">
                                <a:moveTo>
                                  <a:pt x="335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359150" y="38100"/>
                                </a:lnTo>
                                <a:lnTo>
                                  <a:pt x="335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B5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5pt;margin-top:0pt;width:528.5pt;height:612pt;mso-position-horizontal-relative:page;mso-position-vertical-relative:page;z-index:-15836160" id="docshapegroup1" coordorigin="5270,0" coordsize="10570,12240">
                <v:rect style="position:absolute;left:5270;top:0;width:5280;height:12240" id="docshape2" filled="true" fillcolor="#d3e0f2" stroked="false">
                  <v:fill opacity="30801f" type="solid"/>
                </v:rect>
                <v:shape style="position:absolute;left:6883;top:7876;width:3267;height:3100" id="docshape3" coordorigin="6883,7877" coordsize="3267,3100" path="m10150,10578l10143,10543,10124,10515,10095,10495,10060,10488,6973,10488,6938,10495,6910,10515,6890,10543,6883,10578,6883,10886,6890,10921,6910,10950,6938,10969,6973,10976,10060,10976,10095,10969,10124,10950,10143,10921,10150,10886,10150,10578xm10150,9926l10143,9890,10124,9862,10095,9843,10060,9836,6973,9836,6938,9843,6910,9862,6890,9890,6883,9926,6883,10233,6890,10268,6910,10297,6938,10316,6973,10323,10060,10323,10095,10316,10124,10297,10143,10268,10150,10233,10150,9926xm10150,9273l10143,9238,10124,9209,10095,9190,10060,9183,6973,9183,6938,9190,6910,9209,6890,9238,6883,9273,6883,9580,6890,9615,6910,9644,6938,9663,6973,9670,10060,9670,10095,9663,10124,9644,10143,9615,10150,9580,10150,9273xm10150,8620l10143,8585,10124,8556,10095,8537,10060,8530,6973,8530,6938,8537,6910,8556,6890,8585,6883,8620,6883,8927,6890,8962,6910,8991,6938,9010,6973,9017,10060,9017,10095,9010,10124,8991,10143,8962,10150,8927,10150,8620xm10150,7967l10143,7932,10124,7903,10095,7884,10060,7877,6973,7877,6938,7884,6910,7903,6890,7932,6883,7967,6883,8274,6890,8310,6910,8338,6938,8357,6973,8364,10060,8364,10095,8357,10124,8338,10143,8310,10150,8274,10150,7967xe" filled="true" fillcolor="#ffffff" stroked="false">
                  <v:path arrowok="t"/>
                  <v:fill type="solid"/>
                </v:shape>
                <v:shape style="position:absolute;left:10550;top:3787;width:5290;height:6047" type="#_x0000_t75" id="docshape4" alt="A young child is sitting on the floor, playing with a toy. An adult is sitting next to them, also playing with toys." stroked="false">
                  <v:imagedata r:id="rId6" o:title=""/>
                </v:shape>
                <v:shape style="position:absolute;left:12364;top:10310;width:1841;height:1532" type="#_x0000_t75" id="docshape5" alt="Kansas Department for Children and Families Prevention and Protection Services" stroked="false">
                  <v:imagedata r:id="rId7" o:title=""/>
                </v:shape>
                <v:rect style="position:absolute;left:10569;top:0;width:5271;height:3788" id="docshape6" filled="true" fillcolor="#113885" stroked="false">
                  <v:fill type="solid"/>
                </v:rect>
                <v:rect style="position:absolute;left:10550;top:9803;width:5290;height:60" id="docshape7" filled="true" fillcolor="#d4b513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892" w:right="5671" w:firstLine="0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Email:</w:t>
      </w:r>
    </w:p>
    <w:p>
      <w:pPr>
        <w:pStyle w:val="BodyText"/>
        <w:spacing w:before="148"/>
        <w:rPr>
          <w:b/>
          <w:sz w:val="17"/>
        </w:rPr>
      </w:pPr>
    </w:p>
    <w:p>
      <w:pPr>
        <w:spacing w:line="206" w:lineRule="exact" w:before="0"/>
        <w:ind w:left="2318" w:right="5671" w:firstLine="0"/>
        <w:jc w:val="center"/>
        <w:rPr>
          <w:b/>
          <w:sz w:val="17"/>
        </w:rPr>
      </w:pPr>
      <w:r>
        <w:rPr>
          <w:b/>
          <w:color w:val="231F20"/>
          <w:spacing w:val="-2"/>
          <w:sz w:val="17"/>
        </w:rPr>
        <w:t>DCF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pacing w:val="-2"/>
          <w:sz w:val="17"/>
        </w:rPr>
        <w:t>Supervisor</w:t>
      </w:r>
    </w:p>
    <w:p>
      <w:pPr>
        <w:spacing w:line="206" w:lineRule="exact" w:before="0"/>
        <w:ind w:left="2897" w:right="5671" w:firstLine="0"/>
        <w:jc w:val="center"/>
        <w:rPr>
          <w:b/>
          <w:sz w:val="17"/>
        </w:rPr>
      </w:pPr>
      <w:r>
        <w:rPr>
          <w:b/>
          <w:color w:val="231F20"/>
          <w:spacing w:val="-2"/>
          <w:sz w:val="17"/>
        </w:rPr>
        <w:t>Name:</w:t>
      </w:r>
    </w:p>
    <w:p>
      <w:pPr>
        <w:pStyle w:val="BodyText"/>
        <w:spacing w:before="25"/>
        <w:rPr>
          <w:b/>
          <w:sz w:val="17"/>
        </w:rPr>
      </w:pPr>
    </w:p>
    <w:p>
      <w:pPr>
        <w:spacing w:line="206" w:lineRule="exact" w:before="0"/>
        <w:ind w:left="0" w:right="8720" w:firstLine="0"/>
        <w:jc w:val="right"/>
        <w:rPr>
          <w:b/>
          <w:sz w:val="17"/>
        </w:rPr>
      </w:pPr>
      <w:r>
        <w:rPr>
          <w:b/>
          <w:color w:val="231F20"/>
          <w:spacing w:val="-4"/>
          <w:sz w:val="17"/>
        </w:rPr>
        <w:t>Supervisor</w:t>
      </w:r>
      <w:r>
        <w:rPr>
          <w:b/>
          <w:color w:val="231F20"/>
          <w:spacing w:val="11"/>
          <w:sz w:val="17"/>
        </w:rPr>
        <w:t> </w:t>
      </w:r>
      <w:r>
        <w:rPr>
          <w:b/>
          <w:color w:val="231F20"/>
          <w:spacing w:val="-2"/>
          <w:sz w:val="17"/>
        </w:rPr>
        <w:t>Phone</w:t>
      </w:r>
    </w:p>
    <w:p>
      <w:pPr>
        <w:spacing w:line="206" w:lineRule="exact" w:before="0"/>
        <w:ind w:left="0" w:right="8719" w:firstLine="0"/>
        <w:jc w:val="right"/>
        <w:rPr>
          <w:b/>
          <w:sz w:val="17"/>
        </w:rPr>
      </w:pPr>
      <w:r>
        <w:rPr>
          <w:b/>
          <w:color w:val="231F20"/>
          <w:spacing w:val="-2"/>
          <w:sz w:val="17"/>
        </w:rPr>
        <w:t>Number: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89"/>
        <w:rPr>
          <w:b/>
          <w:sz w:val="14"/>
        </w:rPr>
      </w:pPr>
    </w:p>
    <w:p>
      <w:pPr>
        <w:spacing w:line="249" w:lineRule="auto" w:before="0"/>
        <w:ind w:left="5456" w:right="5671" w:firstLine="0"/>
        <w:jc w:val="center"/>
        <w:rPr>
          <w:rFonts w:ascii="Times New Roman"/>
          <w:sz w:val="14"/>
        </w:rPr>
      </w:pPr>
      <w:r>
        <w:rPr>
          <w:rFonts w:ascii="Times New Roman"/>
          <w:color w:val="231F20"/>
          <w:sz w:val="14"/>
        </w:rPr>
        <w:t>Kansas Department for Children and Families Prevention and</w:t>
      </w:r>
      <w:r>
        <w:rPr>
          <w:rFonts w:ascii="Times New Roman"/>
          <w:color w:val="231F20"/>
          <w:spacing w:val="40"/>
          <w:sz w:val="14"/>
        </w:rPr>
        <w:t> </w:t>
      </w:r>
      <w:r>
        <w:rPr>
          <w:rFonts w:ascii="Times New Roman"/>
          <w:color w:val="231F20"/>
          <w:sz w:val="14"/>
        </w:rPr>
        <w:t>Protection</w:t>
      </w:r>
      <w:r>
        <w:rPr>
          <w:rFonts w:ascii="Times New Roman"/>
          <w:color w:val="231F20"/>
          <w:spacing w:val="-9"/>
          <w:sz w:val="14"/>
        </w:rPr>
        <w:t> </w:t>
      </w:r>
      <w:r>
        <w:rPr>
          <w:rFonts w:ascii="Times New Roman"/>
          <w:color w:val="231F20"/>
          <w:sz w:val="14"/>
        </w:rPr>
        <w:t>Services</w:t>
      </w:r>
      <w:r>
        <w:rPr>
          <w:rFonts w:ascii="Times New Roman"/>
          <w:color w:val="231F20"/>
          <w:spacing w:val="-9"/>
          <w:sz w:val="14"/>
        </w:rPr>
        <w:t> </w:t>
      </w:r>
      <w:r>
        <w:rPr>
          <w:rFonts w:ascii="Times New Roman"/>
          <w:color w:val="231F20"/>
          <w:sz w:val="14"/>
        </w:rPr>
        <w:t>555</w:t>
      </w:r>
      <w:r>
        <w:rPr>
          <w:rFonts w:ascii="Times New Roman"/>
          <w:color w:val="231F20"/>
          <w:spacing w:val="-6"/>
          <w:sz w:val="14"/>
        </w:rPr>
        <w:t> </w:t>
      </w:r>
      <w:r>
        <w:rPr>
          <w:rFonts w:ascii="Times New Roman"/>
          <w:color w:val="231F20"/>
          <w:sz w:val="14"/>
        </w:rPr>
        <w:t>S</w:t>
      </w:r>
      <w:r>
        <w:rPr>
          <w:rFonts w:ascii="Times New Roman"/>
          <w:color w:val="231F20"/>
          <w:spacing w:val="-8"/>
          <w:sz w:val="14"/>
        </w:rPr>
        <w:t> </w:t>
      </w:r>
      <w:r>
        <w:rPr>
          <w:rFonts w:ascii="Times New Roman"/>
          <w:color w:val="231F20"/>
          <w:sz w:val="14"/>
        </w:rPr>
        <w:t>Kansas</w:t>
      </w:r>
      <w:r>
        <w:rPr>
          <w:rFonts w:ascii="Times New Roman"/>
          <w:color w:val="231F20"/>
          <w:spacing w:val="-9"/>
          <w:sz w:val="14"/>
        </w:rPr>
        <w:t> </w:t>
      </w:r>
      <w:r>
        <w:rPr>
          <w:rFonts w:ascii="Times New Roman"/>
          <w:color w:val="231F20"/>
          <w:sz w:val="14"/>
        </w:rPr>
        <w:t>Ave.</w:t>
      </w:r>
      <w:r>
        <w:rPr>
          <w:rFonts w:ascii="Times New Roman"/>
          <w:color w:val="231F20"/>
          <w:spacing w:val="-7"/>
          <w:sz w:val="14"/>
        </w:rPr>
        <w:t> </w:t>
      </w:r>
      <w:r>
        <w:rPr>
          <w:rFonts w:ascii="Times New Roman"/>
          <w:color w:val="231F20"/>
          <w:sz w:val="14"/>
        </w:rPr>
        <w:t>4th</w:t>
      </w:r>
      <w:r>
        <w:rPr>
          <w:rFonts w:ascii="Times New Roman"/>
          <w:color w:val="231F20"/>
          <w:spacing w:val="-7"/>
          <w:sz w:val="14"/>
        </w:rPr>
        <w:t> </w:t>
      </w:r>
      <w:r>
        <w:rPr>
          <w:rFonts w:ascii="Times New Roman"/>
          <w:color w:val="231F20"/>
          <w:sz w:val="14"/>
        </w:rPr>
        <w:t>Floor,</w:t>
      </w:r>
      <w:r>
        <w:rPr>
          <w:rFonts w:ascii="Times New Roman"/>
          <w:color w:val="231F20"/>
          <w:spacing w:val="-9"/>
          <w:sz w:val="14"/>
        </w:rPr>
        <w:t> </w:t>
      </w:r>
      <w:r>
        <w:rPr>
          <w:rFonts w:ascii="Times New Roman"/>
          <w:color w:val="231F20"/>
          <w:sz w:val="14"/>
        </w:rPr>
        <w:t>Topeka,</w:t>
      </w:r>
      <w:r>
        <w:rPr>
          <w:rFonts w:ascii="Times New Roman"/>
          <w:color w:val="231F20"/>
          <w:spacing w:val="-7"/>
          <w:sz w:val="14"/>
        </w:rPr>
        <w:t> </w:t>
      </w:r>
      <w:r>
        <w:rPr>
          <w:rFonts w:ascii="Times New Roman"/>
          <w:color w:val="231F20"/>
          <w:sz w:val="14"/>
        </w:rPr>
        <w:t>KS</w:t>
      </w:r>
      <w:r>
        <w:rPr>
          <w:rFonts w:ascii="Times New Roman"/>
          <w:color w:val="231F20"/>
          <w:spacing w:val="-8"/>
          <w:sz w:val="14"/>
        </w:rPr>
        <w:t> </w:t>
      </w:r>
      <w:r>
        <w:rPr>
          <w:rFonts w:ascii="Times New Roman"/>
          <w:color w:val="231F20"/>
          <w:sz w:val="14"/>
        </w:rPr>
        <w:t>66603</w:t>
      </w:r>
      <w:r>
        <w:rPr>
          <w:rFonts w:ascii="Times New Roman"/>
          <w:color w:val="231F20"/>
          <w:spacing w:val="40"/>
          <w:sz w:val="14"/>
        </w:rPr>
        <w:t> </w:t>
      </w:r>
      <w:r>
        <w:rPr>
          <w:rFonts w:ascii="Times New Roman"/>
          <w:color w:val="231F20"/>
          <w:sz w:val="14"/>
        </w:rPr>
        <w:t>Appendix 2Q REV Jan. 2026</w:t>
      </w:r>
    </w:p>
    <w:p>
      <w:pPr>
        <w:spacing w:after="0" w:line="249" w:lineRule="auto"/>
        <w:jc w:val="center"/>
        <w:rPr>
          <w:rFonts w:ascii="Times New Roman"/>
          <w:sz w:val="14"/>
        </w:rPr>
        <w:sectPr>
          <w:type w:val="continuous"/>
          <w:pgSz w:w="15840" w:h="12240" w:orient="landscape"/>
          <w:pgMar w:top="0" w:bottom="0" w:left="360" w:right="360"/>
        </w:sectPr>
      </w:pPr>
    </w:p>
    <w:p>
      <w:pPr>
        <w:pStyle w:val="BodyText"/>
        <w:spacing w:before="7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5840" w:h="12240" w:orient="landscape"/>
          <w:pgMar w:top="0" w:bottom="0" w:left="360" w:right="360"/>
        </w:sectPr>
      </w:pPr>
    </w:p>
    <w:p>
      <w:pPr>
        <w:pStyle w:val="Heading2"/>
        <w:spacing w:line="158" w:lineRule="auto"/>
        <w:ind w:left="40" w:right="20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705600" cy="777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056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772400">
                              <a:moveTo>
                                <a:pt x="6705600" y="7772400"/>
                              </a:moveTo>
                              <a:lnTo>
                                <a:pt x="6705600" y="0"/>
                              </a:ln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6705600" y="777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C5FA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28pt;height:612pt;mso-position-horizontal-relative:page;mso-position-vertical-relative:page;z-index:-15835136" id="docshape8" filled="true" fillcolor="#64c5fa" stroked="false">
                <v:fill opacity="6553f"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8517064</wp:posOffset>
                </wp:positionH>
                <wp:positionV relativeFrom="page">
                  <wp:posOffset>6101829</wp:posOffset>
                </wp:positionV>
                <wp:extent cx="1541780" cy="16706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41780" cy="1670685"/>
                          <a:chExt cx="1541780" cy="16706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" y="508"/>
                            <a:ext cx="1540827" cy="1670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54178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 h="1670685">
                                <a:moveTo>
                                  <a:pt x="1541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0570"/>
                                </a:lnTo>
                                <a:lnTo>
                                  <a:pt x="1541335" y="1670570"/>
                                </a:lnTo>
                                <a:lnTo>
                                  <a:pt x="154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9FB">
                              <a:alpha val="3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0.63501pt;margin-top:480.458984pt;width:121.4pt;height:131.550pt;mso-position-horizontal-relative:page;mso-position-vertical-relative:page;z-index:15736832" id="docshapegroup9" coordorigin="13413,9609" coordsize="2428,2631">
                <v:shape style="position:absolute;left:13413;top:9609;width:2427;height:2631" type="#_x0000_t75" id="docshape10" stroked="false">
                  <v:imagedata r:id="rId8" o:title=""/>
                </v:shape>
                <v:rect style="position:absolute;left:13412;top:9609;width:2428;height:2631" id="docshape11" filled="true" fillcolor="#dce9fb" stroked="false">
                  <v:fill opacity="20971f" type="solid"/>
                </v:rect>
                <w10:wrap type="none"/>
              </v:group>
            </w:pict>
          </mc:Fallback>
        </mc:AlternateContent>
      </w:r>
      <w:bookmarkStart w:name="Why am I being asked to talk about an Im" w:id="7"/>
      <w:bookmarkEnd w:id="7"/>
      <w:r>
        <w:rPr/>
      </w:r>
      <w:bookmarkStart w:name="What is an Immediate Safety Plan?" w:id="8"/>
      <w:bookmarkEnd w:id="8"/>
      <w:r>
        <w:rPr/>
      </w:r>
      <w:bookmarkStart w:name="How long does an Immediate Safety Plan l" w:id="9"/>
      <w:bookmarkEnd w:id="9"/>
      <w:r>
        <w:rPr/>
      </w:r>
      <w:bookmarkStart w:name="Who is involved in creating the plan?" w:id="10"/>
      <w:bookmarkEnd w:id="10"/>
      <w:r>
        <w:rPr/>
      </w:r>
      <w:bookmarkStart w:name="Safety cannot depend on one person alone" w:id="11"/>
      <w:bookmarkEnd w:id="11"/>
      <w:r>
        <w:rPr/>
      </w:r>
      <w:bookmarkStart w:name="What will be discussed in the conversati" w:id="12"/>
      <w:bookmarkEnd w:id="12"/>
      <w:r>
        <w:rPr/>
      </w:r>
      <w:bookmarkStart w:name="What life looks like when things are cal" w:id="13"/>
      <w:bookmarkEnd w:id="13"/>
      <w:r>
        <w:rPr/>
      </w:r>
      <w:bookmarkStart w:name="What danger DCF is worried about." w:id="14"/>
      <w:bookmarkEnd w:id="14"/>
      <w:r>
        <w:rPr/>
      </w:r>
      <w:bookmarkStart w:name="What might trigger the danger to start a" w:id="15"/>
      <w:bookmarkEnd w:id="15"/>
      <w:r>
        <w:rPr/>
      </w:r>
      <w:bookmarkStart w:name="What early signs tell people the danger " w:id="16"/>
      <w:bookmarkEnd w:id="16"/>
      <w:r>
        <w:rPr/>
      </w:r>
      <w:bookmarkStart w:name="What each person will do to support pare" w:id="17"/>
      <w:bookmarkEnd w:id="17"/>
      <w:r>
        <w:rPr/>
      </w:r>
      <w:r>
        <w:rPr>
          <w:b w:val="0"/>
          <w:color w:val="113885"/>
        </w:rPr>
        <w:t>Why am I being asked to talk about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an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Immediate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Safety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Plan?</w:t>
      </w:r>
    </w:p>
    <w:p>
      <w:pPr>
        <w:pStyle w:val="BodyText"/>
        <w:spacing w:line="261" w:lineRule="auto" w:before="162"/>
        <w:ind w:left="40" w:right="565"/>
      </w:pPr>
      <w:r>
        <w:rPr>
          <w:color w:val="231F20"/>
        </w:rPr>
        <w:t>An Immediate Safety Plan is used when DCF is</w:t>
      </w:r>
      <w:r>
        <w:rPr>
          <w:color w:val="231F20"/>
          <w:spacing w:val="-6"/>
        </w:rPr>
        <w:t> </w:t>
      </w:r>
      <w:r>
        <w:rPr>
          <w:color w:val="231F20"/>
        </w:rPr>
        <w:t>worried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child</w:t>
      </w:r>
      <w:r>
        <w:rPr>
          <w:color w:val="231F20"/>
          <w:spacing w:val="-6"/>
        </w:rPr>
        <w:t> </w:t>
      </w:r>
      <w:r>
        <w:rPr>
          <w:color w:val="231F20"/>
        </w:rPr>
        <w:t>could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seriously</w:t>
      </w:r>
      <w:r>
        <w:rPr>
          <w:color w:val="231F20"/>
          <w:spacing w:val="-5"/>
        </w:rPr>
        <w:t> </w:t>
      </w:r>
      <w:r>
        <w:rPr>
          <w:color w:val="231F20"/>
        </w:rPr>
        <w:t>hurt soon—within the next few days or weeks.</w:t>
      </w:r>
    </w:p>
    <w:p>
      <w:pPr>
        <w:pStyle w:val="BodyText"/>
        <w:spacing w:before="91"/>
        <w:ind w:left="4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goal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Immediate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3"/>
        </w:rPr>
        <w:t> </w:t>
      </w:r>
      <w:r>
        <w:rPr>
          <w:color w:val="231F20"/>
        </w:rPr>
        <w:t>Plan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to:</w:t>
      </w:r>
    </w:p>
    <w:p>
      <w:pPr>
        <w:pStyle w:val="BodyText"/>
        <w:spacing w:before="37"/>
      </w:pPr>
    </w:p>
    <w:p>
      <w:pPr>
        <w:spacing w:before="0"/>
        <w:ind w:left="94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275081</wp:posOffset>
            </wp:positionH>
            <wp:positionV relativeFrom="paragraph">
              <wp:posOffset>-4027</wp:posOffset>
            </wp:positionV>
            <wp:extent cx="400105" cy="30865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5" cy="308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3885"/>
          <w:sz w:val="21"/>
        </w:rPr>
        <w:t>Remove</w:t>
      </w:r>
      <w:r>
        <w:rPr>
          <w:b/>
          <w:color w:val="113885"/>
          <w:spacing w:val="19"/>
          <w:sz w:val="21"/>
        </w:rPr>
        <w:t> </w:t>
      </w:r>
      <w:r>
        <w:rPr>
          <w:b/>
          <w:color w:val="113885"/>
          <w:sz w:val="21"/>
        </w:rPr>
        <w:t>the</w:t>
      </w:r>
      <w:r>
        <w:rPr>
          <w:b/>
          <w:color w:val="113885"/>
          <w:spacing w:val="19"/>
          <w:sz w:val="21"/>
        </w:rPr>
        <w:t> </w:t>
      </w:r>
      <w:r>
        <w:rPr>
          <w:b/>
          <w:color w:val="113885"/>
          <w:sz w:val="21"/>
        </w:rPr>
        <w:t>danger</w:t>
      </w:r>
      <w:r>
        <w:rPr>
          <w:color w:val="201E1E"/>
          <w:sz w:val="21"/>
        </w:rPr>
        <w:t>,</w:t>
      </w:r>
      <w:r>
        <w:rPr>
          <w:color w:val="201E1E"/>
          <w:spacing w:val="10"/>
          <w:sz w:val="21"/>
        </w:rPr>
        <w:t> </w:t>
      </w:r>
      <w:r>
        <w:rPr>
          <w:color w:val="201E1E"/>
          <w:sz w:val="21"/>
        </w:rPr>
        <w:t>so</w:t>
      </w:r>
      <w:r>
        <w:rPr>
          <w:color w:val="201E1E"/>
          <w:spacing w:val="9"/>
          <w:sz w:val="21"/>
        </w:rPr>
        <w:t> </w:t>
      </w:r>
      <w:r>
        <w:rPr>
          <w:color w:val="201E1E"/>
          <w:spacing w:val="-5"/>
          <w:sz w:val="21"/>
        </w:rPr>
        <w:t>the</w:t>
      </w:r>
    </w:p>
    <w:p>
      <w:pPr>
        <w:pStyle w:val="BodyText"/>
        <w:spacing w:before="24"/>
        <w:ind w:left="940"/>
      </w:pPr>
      <w:r>
        <w:rPr>
          <w:color w:val="201E1E"/>
        </w:rPr>
        <w:t>child</w:t>
      </w:r>
      <w:r>
        <w:rPr>
          <w:color w:val="201E1E"/>
          <w:spacing w:val="-6"/>
        </w:rPr>
        <w:t> </w:t>
      </w:r>
      <w:r>
        <w:rPr>
          <w:color w:val="201E1E"/>
        </w:rPr>
        <w:t>can</w:t>
      </w:r>
      <w:r>
        <w:rPr>
          <w:color w:val="201E1E"/>
          <w:spacing w:val="-6"/>
        </w:rPr>
        <w:t> </w:t>
      </w:r>
      <w:r>
        <w:rPr>
          <w:color w:val="201E1E"/>
        </w:rPr>
        <w:t>stay</w:t>
      </w:r>
      <w:r>
        <w:rPr>
          <w:color w:val="201E1E"/>
          <w:spacing w:val="-5"/>
        </w:rPr>
        <w:t> </w:t>
      </w:r>
      <w:r>
        <w:rPr>
          <w:color w:val="201E1E"/>
        </w:rPr>
        <w:t>at</w:t>
      </w:r>
      <w:r>
        <w:rPr>
          <w:color w:val="201E1E"/>
          <w:spacing w:val="-5"/>
        </w:rPr>
        <w:t> </w:t>
      </w:r>
      <w:r>
        <w:rPr>
          <w:color w:val="201E1E"/>
          <w:spacing w:val="-2"/>
        </w:rPr>
        <w:t>home.</w:t>
      </w:r>
    </w:p>
    <w:p>
      <w:pPr>
        <w:pStyle w:val="BodyText"/>
        <w:spacing w:before="37"/>
      </w:pPr>
    </w:p>
    <w:p>
      <w:pPr>
        <w:spacing w:line="261" w:lineRule="auto" w:before="0"/>
        <w:ind w:left="94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336041</wp:posOffset>
            </wp:positionH>
            <wp:positionV relativeFrom="paragraph">
              <wp:posOffset>-40358</wp:posOffset>
            </wp:positionV>
            <wp:extent cx="354380" cy="354368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80" cy="35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E1E"/>
          <w:sz w:val="21"/>
        </w:rPr>
        <w:t>Keep children </w:t>
      </w:r>
      <w:r>
        <w:rPr>
          <w:b/>
          <w:color w:val="113885"/>
          <w:sz w:val="21"/>
        </w:rPr>
        <w:t>safe in the care of people they know</w:t>
      </w:r>
      <w:r>
        <w:rPr>
          <w:color w:val="201E1E"/>
          <w:sz w:val="21"/>
        </w:rPr>
        <w:t>, whenever possible.</w:t>
      </w:r>
    </w:p>
    <w:p>
      <w:pPr>
        <w:pStyle w:val="BodyText"/>
        <w:spacing w:before="15"/>
      </w:pPr>
    </w:p>
    <w:p>
      <w:pPr>
        <w:spacing w:line="261" w:lineRule="auto" w:before="0"/>
        <w:ind w:left="40" w:right="565" w:firstLine="0"/>
        <w:jc w:val="left"/>
        <w:rPr>
          <w:sz w:val="21"/>
        </w:rPr>
      </w:pPr>
      <w:r>
        <w:rPr>
          <w:color w:val="231F20"/>
          <w:sz w:val="21"/>
        </w:rPr>
        <w:t>This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plan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is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used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when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DCF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believes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removal might be necessary </w:t>
      </w:r>
      <w:r>
        <w:rPr>
          <w:b/>
          <w:color w:val="113885"/>
          <w:sz w:val="21"/>
        </w:rPr>
        <w:t>unless something changes quickly </w:t>
      </w:r>
      <w:r>
        <w:rPr>
          <w:color w:val="231F20"/>
          <w:sz w:val="21"/>
        </w:rPr>
        <w:t>to protect the children.</w:t>
      </w:r>
    </w:p>
    <w:p>
      <w:pPr>
        <w:spacing w:line="283" w:lineRule="auto" w:before="200"/>
        <w:ind w:left="40" w:right="20" w:firstLine="0"/>
        <w:jc w:val="left"/>
        <w:rPr>
          <w:sz w:val="21"/>
        </w:rPr>
      </w:pPr>
      <w:r>
        <w:rPr>
          <w:rFonts w:ascii="Poppins Medium" w:hAnsi="Poppins Medium"/>
          <w:b w:val="0"/>
          <w:color w:val="113885"/>
          <w:sz w:val="24"/>
        </w:rPr>
        <w:t>What</w:t>
      </w:r>
      <w:r>
        <w:rPr>
          <w:rFonts w:ascii="Poppins Medium" w:hAnsi="Poppins Medium"/>
          <w:b w:val="0"/>
          <w:color w:val="113885"/>
          <w:spacing w:val="-8"/>
          <w:sz w:val="24"/>
        </w:rPr>
        <w:t> </w:t>
      </w:r>
      <w:r>
        <w:rPr>
          <w:rFonts w:ascii="Poppins Medium" w:hAnsi="Poppins Medium"/>
          <w:b w:val="0"/>
          <w:color w:val="113885"/>
          <w:sz w:val="24"/>
        </w:rPr>
        <w:t>is</w:t>
      </w:r>
      <w:r>
        <w:rPr>
          <w:rFonts w:ascii="Poppins Medium" w:hAnsi="Poppins Medium"/>
          <w:b w:val="0"/>
          <w:color w:val="113885"/>
          <w:spacing w:val="-8"/>
          <w:sz w:val="24"/>
        </w:rPr>
        <w:t> </w:t>
      </w:r>
      <w:r>
        <w:rPr>
          <w:rFonts w:ascii="Poppins Medium" w:hAnsi="Poppins Medium"/>
          <w:b w:val="0"/>
          <w:color w:val="113885"/>
          <w:sz w:val="24"/>
        </w:rPr>
        <w:t>an</w:t>
      </w:r>
      <w:r>
        <w:rPr>
          <w:rFonts w:ascii="Poppins Medium" w:hAnsi="Poppins Medium"/>
          <w:b w:val="0"/>
          <w:color w:val="113885"/>
          <w:spacing w:val="-8"/>
          <w:sz w:val="24"/>
        </w:rPr>
        <w:t> </w:t>
      </w:r>
      <w:r>
        <w:rPr>
          <w:rFonts w:ascii="Poppins Medium" w:hAnsi="Poppins Medium"/>
          <w:b w:val="0"/>
          <w:color w:val="113885"/>
          <w:sz w:val="24"/>
        </w:rPr>
        <w:t>Immediate</w:t>
      </w:r>
      <w:r>
        <w:rPr>
          <w:rFonts w:ascii="Poppins Medium" w:hAnsi="Poppins Medium"/>
          <w:b w:val="0"/>
          <w:color w:val="113885"/>
          <w:spacing w:val="-8"/>
          <w:sz w:val="24"/>
        </w:rPr>
        <w:t> </w:t>
      </w:r>
      <w:r>
        <w:rPr>
          <w:rFonts w:ascii="Poppins Medium" w:hAnsi="Poppins Medium"/>
          <w:b w:val="0"/>
          <w:color w:val="113885"/>
          <w:sz w:val="24"/>
        </w:rPr>
        <w:t>Safety</w:t>
      </w:r>
      <w:r>
        <w:rPr>
          <w:rFonts w:ascii="Poppins Medium" w:hAnsi="Poppins Medium"/>
          <w:b w:val="0"/>
          <w:color w:val="113885"/>
          <w:spacing w:val="-8"/>
          <w:sz w:val="24"/>
        </w:rPr>
        <w:t> </w:t>
      </w:r>
      <w:r>
        <w:rPr>
          <w:rFonts w:ascii="Poppins Medium" w:hAnsi="Poppins Medium"/>
          <w:b w:val="0"/>
          <w:color w:val="113885"/>
          <w:sz w:val="24"/>
        </w:rPr>
        <w:t>Plan? </w:t>
      </w:r>
      <w:r>
        <w:rPr>
          <w:color w:val="231F20"/>
          <w:sz w:val="21"/>
        </w:rPr>
        <w:t>An Immediate Safety Plan is a </w:t>
      </w:r>
      <w:r>
        <w:rPr>
          <w:b/>
          <w:color w:val="113885"/>
          <w:sz w:val="21"/>
        </w:rPr>
        <w:t>short‑term plan </w:t>
      </w:r>
      <w:r>
        <w:rPr>
          <w:color w:val="231F20"/>
          <w:sz w:val="21"/>
        </w:rPr>
        <w:t>that explains:</w:t>
      </w:r>
    </w:p>
    <w:p>
      <w:pPr>
        <w:pStyle w:val="BodyText"/>
        <w:spacing w:before="2"/>
      </w:pPr>
    </w:p>
    <w:p>
      <w:pPr>
        <w:spacing w:line="261" w:lineRule="auto" w:before="0"/>
        <w:ind w:left="940" w:right="858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369371</wp:posOffset>
            </wp:positionH>
            <wp:positionV relativeFrom="paragraph">
              <wp:posOffset>25523</wp:posOffset>
            </wp:positionV>
            <wp:extent cx="287578" cy="28757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8" cy="28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E1E"/>
          <w:sz w:val="21"/>
        </w:rPr>
        <w:t>The</w:t>
      </w:r>
      <w:r>
        <w:rPr>
          <w:color w:val="201E1E"/>
          <w:spacing w:val="-10"/>
          <w:sz w:val="21"/>
        </w:rPr>
        <w:t> </w:t>
      </w:r>
      <w:r>
        <w:rPr>
          <w:color w:val="201E1E"/>
          <w:sz w:val="21"/>
        </w:rPr>
        <w:t>danger</w:t>
      </w:r>
      <w:r>
        <w:rPr>
          <w:color w:val="201E1E"/>
          <w:spacing w:val="-10"/>
          <w:sz w:val="21"/>
        </w:rPr>
        <w:t> </w:t>
      </w:r>
      <w:r>
        <w:rPr>
          <w:color w:val="201E1E"/>
          <w:sz w:val="21"/>
        </w:rPr>
        <w:t>DCF</w:t>
      </w:r>
      <w:r>
        <w:rPr>
          <w:color w:val="201E1E"/>
          <w:spacing w:val="-11"/>
          <w:sz w:val="21"/>
        </w:rPr>
        <w:t> </w:t>
      </w:r>
      <w:r>
        <w:rPr>
          <w:color w:val="201E1E"/>
          <w:sz w:val="21"/>
        </w:rPr>
        <w:t>is</w:t>
      </w:r>
      <w:r>
        <w:rPr>
          <w:color w:val="201E1E"/>
          <w:spacing w:val="-11"/>
          <w:sz w:val="21"/>
        </w:rPr>
        <w:t> </w:t>
      </w:r>
      <w:r>
        <w:rPr>
          <w:color w:val="201E1E"/>
          <w:sz w:val="21"/>
        </w:rPr>
        <w:t>worried about </w:t>
      </w:r>
      <w:r>
        <w:rPr>
          <w:b/>
          <w:color w:val="113885"/>
          <w:sz w:val="21"/>
        </w:rPr>
        <w:t>right now</w:t>
      </w:r>
      <w:r>
        <w:rPr>
          <w:color w:val="201E1E"/>
          <w:sz w:val="21"/>
        </w:rPr>
        <w:t>,</w:t>
      </w:r>
    </w:p>
    <w:p>
      <w:pPr>
        <w:pStyle w:val="BodyText"/>
        <w:spacing w:before="194"/>
      </w:pPr>
    </w:p>
    <w:p>
      <w:pPr>
        <w:spacing w:line="261" w:lineRule="auto" w:before="1"/>
        <w:ind w:left="940" w:right="858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345705</wp:posOffset>
            </wp:positionH>
            <wp:positionV relativeFrom="paragraph">
              <wp:posOffset>-14901</wp:posOffset>
            </wp:positionV>
            <wp:extent cx="334909" cy="33490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9" cy="33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E1E"/>
          <w:sz w:val="21"/>
        </w:rPr>
        <w:t>Who</w:t>
      </w:r>
      <w:r>
        <w:rPr>
          <w:color w:val="201E1E"/>
          <w:spacing w:val="-5"/>
          <w:sz w:val="21"/>
        </w:rPr>
        <w:t> </w:t>
      </w:r>
      <w:r>
        <w:rPr>
          <w:color w:val="201E1E"/>
          <w:sz w:val="21"/>
        </w:rPr>
        <w:t>will</w:t>
      </w:r>
      <w:r>
        <w:rPr>
          <w:color w:val="201E1E"/>
          <w:spacing w:val="-5"/>
          <w:sz w:val="21"/>
        </w:rPr>
        <w:t> </w:t>
      </w:r>
      <w:r>
        <w:rPr>
          <w:color w:val="201E1E"/>
          <w:sz w:val="21"/>
        </w:rPr>
        <w:t>help</w:t>
      </w:r>
      <w:r>
        <w:rPr>
          <w:color w:val="201E1E"/>
          <w:spacing w:val="-4"/>
          <w:sz w:val="21"/>
        </w:rPr>
        <w:t> </w:t>
      </w:r>
      <w:r>
        <w:rPr>
          <w:b/>
          <w:color w:val="113885"/>
          <w:sz w:val="21"/>
        </w:rPr>
        <w:t>keep the children safe</w:t>
      </w:r>
      <w:r>
        <w:rPr>
          <w:color w:val="201E1E"/>
          <w:sz w:val="21"/>
        </w:rPr>
        <w:t>, and</w:t>
      </w:r>
    </w:p>
    <w:p>
      <w:pPr>
        <w:pStyle w:val="BodyText"/>
        <w:spacing w:before="194"/>
      </w:pPr>
    </w:p>
    <w:p>
      <w:pPr>
        <w:pStyle w:val="BodyText"/>
        <w:ind w:left="94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361293</wp:posOffset>
            </wp:positionH>
            <wp:positionV relativeFrom="paragraph">
              <wp:posOffset>-46303</wp:posOffset>
            </wp:positionV>
            <wp:extent cx="354534" cy="35453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34" cy="35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E1E"/>
        </w:rPr>
        <w:t>What</w:t>
      </w:r>
      <w:r>
        <w:rPr>
          <w:color w:val="201E1E"/>
          <w:spacing w:val="-2"/>
        </w:rPr>
        <w:t> </w:t>
      </w:r>
      <w:r>
        <w:rPr>
          <w:color w:val="201E1E"/>
        </w:rPr>
        <w:t>will</w:t>
      </w:r>
      <w:r>
        <w:rPr>
          <w:color w:val="201E1E"/>
          <w:spacing w:val="-2"/>
        </w:rPr>
        <w:t> </w:t>
      </w:r>
      <w:r>
        <w:rPr>
          <w:color w:val="201E1E"/>
        </w:rPr>
        <w:t>be</w:t>
      </w:r>
      <w:r>
        <w:rPr>
          <w:color w:val="201E1E"/>
          <w:spacing w:val="-1"/>
        </w:rPr>
        <w:t> </w:t>
      </w:r>
      <w:r>
        <w:rPr>
          <w:color w:val="201E1E"/>
        </w:rPr>
        <w:t>done</w:t>
      </w:r>
      <w:r>
        <w:rPr>
          <w:color w:val="201E1E"/>
          <w:spacing w:val="-1"/>
        </w:rPr>
        <w:t> </w:t>
      </w:r>
      <w:r>
        <w:rPr>
          <w:color w:val="201E1E"/>
          <w:spacing w:val="-5"/>
        </w:rPr>
        <w:t>to</w:t>
      </w:r>
    </w:p>
    <w:p>
      <w:pPr>
        <w:spacing w:before="24"/>
        <w:ind w:left="940" w:right="0" w:firstLine="0"/>
        <w:jc w:val="left"/>
        <w:rPr>
          <w:sz w:val="21"/>
        </w:rPr>
      </w:pPr>
      <w:r>
        <w:rPr>
          <w:b/>
          <w:color w:val="113885"/>
          <w:sz w:val="21"/>
        </w:rPr>
        <w:t>protect</w:t>
      </w:r>
      <w:r>
        <w:rPr>
          <w:b/>
          <w:color w:val="113885"/>
          <w:spacing w:val="21"/>
          <w:sz w:val="21"/>
        </w:rPr>
        <w:t> </w:t>
      </w:r>
      <w:r>
        <w:rPr>
          <w:b/>
          <w:color w:val="113885"/>
          <w:sz w:val="21"/>
        </w:rPr>
        <w:t>the</w:t>
      </w:r>
      <w:r>
        <w:rPr>
          <w:b/>
          <w:color w:val="113885"/>
          <w:spacing w:val="21"/>
          <w:sz w:val="21"/>
        </w:rPr>
        <w:t> </w:t>
      </w:r>
      <w:r>
        <w:rPr>
          <w:b/>
          <w:color w:val="113885"/>
          <w:spacing w:val="-2"/>
          <w:sz w:val="21"/>
        </w:rPr>
        <w:t>children</w:t>
      </w:r>
      <w:r>
        <w:rPr>
          <w:color w:val="201E1E"/>
          <w:spacing w:val="-2"/>
          <w:sz w:val="21"/>
        </w:rPr>
        <w:t>.</w:t>
      </w:r>
    </w:p>
    <w:p>
      <w:pPr>
        <w:pStyle w:val="BodyText"/>
        <w:spacing w:before="37"/>
      </w:pPr>
    </w:p>
    <w:p>
      <w:pPr>
        <w:pStyle w:val="BodyText"/>
        <w:spacing w:line="261" w:lineRule="auto"/>
        <w:ind w:left="40"/>
      </w:pPr>
      <w:r>
        <w:rPr>
          <w:color w:val="231F20"/>
        </w:rPr>
        <w:t>It focuses on what needs to happen </w:t>
      </w:r>
      <w:r>
        <w:rPr>
          <w:b/>
          <w:color w:val="113885"/>
        </w:rPr>
        <w:t>right now </w:t>
      </w:r>
      <w:r>
        <w:rPr>
          <w:color w:val="231F20"/>
        </w:rPr>
        <w:t>to prevent</w:t>
      </w:r>
      <w:r>
        <w:rPr>
          <w:color w:val="231F20"/>
          <w:spacing w:val="-10"/>
        </w:rPr>
        <w:t> </w:t>
      </w:r>
      <w:r>
        <w:rPr>
          <w:color w:val="231F20"/>
        </w:rPr>
        <w:t>harm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avoid</w:t>
      </w:r>
      <w:r>
        <w:rPr>
          <w:color w:val="231F20"/>
          <w:spacing w:val="-11"/>
        </w:rPr>
        <w:t> </w:t>
      </w:r>
      <w:r>
        <w:rPr>
          <w:color w:val="231F20"/>
        </w:rPr>
        <w:t>separation,</w:t>
      </w:r>
      <w:r>
        <w:rPr>
          <w:color w:val="231F20"/>
          <w:spacing w:val="-10"/>
        </w:rPr>
        <w:t> </w:t>
      </w:r>
      <w:r>
        <w:rPr>
          <w:color w:val="231F20"/>
        </w:rPr>
        <w:t>while</w:t>
      </w:r>
      <w:r>
        <w:rPr>
          <w:color w:val="231F20"/>
          <w:spacing w:val="-10"/>
        </w:rPr>
        <w:t> </w:t>
      </w:r>
      <w:r>
        <w:rPr>
          <w:color w:val="231F20"/>
        </w:rPr>
        <w:t>decisions are made and longer-term planning begins.</w:t>
      </w:r>
    </w:p>
    <w:p>
      <w:pPr>
        <w:pStyle w:val="Heading2"/>
        <w:spacing w:line="158" w:lineRule="auto"/>
        <w:ind w:left="40" w:right="207"/>
        <w:rPr>
          <w:b w:val="0"/>
        </w:rPr>
      </w:pPr>
      <w:r>
        <w:rPr/>
        <w:br w:type="column"/>
      </w:r>
      <w:r>
        <w:rPr>
          <w:b w:val="0"/>
          <w:color w:val="113885"/>
        </w:rPr>
        <w:t>How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long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does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an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Immediate Safety Plan last?</w:t>
      </w:r>
    </w:p>
    <w:p>
      <w:pPr>
        <w:spacing w:before="162"/>
        <w:ind w:left="40" w:right="0" w:firstLine="0"/>
        <w:jc w:val="left"/>
        <w:rPr>
          <w:sz w:val="21"/>
        </w:rPr>
      </w:pPr>
      <w:r>
        <w:rPr>
          <w:color w:val="231F20"/>
          <w:sz w:val="21"/>
        </w:rPr>
        <w:t>Immediate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Safety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Plans</w:t>
      </w:r>
      <w:r>
        <w:rPr>
          <w:color w:val="231F20"/>
          <w:spacing w:val="-12"/>
          <w:sz w:val="21"/>
        </w:rPr>
        <w:t> </w:t>
      </w:r>
      <w:r>
        <w:rPr>
          <w:color w:val="231F20"/>
          <w:sz w:val="21"/>
        </w:rPr>
        <w:t>are</w:t>
      </w:r>
      <w:r>
        <w:rPr>
          <w:color w:val="231F20"/>
          <w:spacing w:val="-12"/>
          <w:sz w:val="21"/>
        </w:rPr>
        <w:t> </w:t>
      </w:r>
      <w:r>
        <w:rPr>
          <w:b/>
          <w:color w:val="113885"/>
          <w:sz w:val="21"/>
        </w:rPr>
        <w:t>short‑term</w:t>
      </w:r>
      <w:r>
        <w:rPr>
          <w:b/>
          <w:color w:val="113885"/>
          <w:spacing w:val="-8"/>
          <w:sz w:val="21"/>
        </w:rPr>
        <w:t> </w:t>
      </w:r>
      <w:r>
        <w:rPr>
          <w:b/>
          <w:color w:val="113885"/>
          <w:sz w:val="21"/>
        </w:rPr>
        <w:t>by</w:t>
      </w:r>
      <w:r>
        <w:rPr>
          <w:b/>
          <w:color w:val="113885"/>
          <w:spacing w:val="-6"/>
          <w:sz w:val="21"/>
        </w:rPr>
        <w:t> </w:t>
      </w:r>
      <w:r>
        <w:rPr>
          <w:b/>
          <w:color w:val="113885"/>
          <w:spacing w:val="-2"/>
          <w:sz w:val="21"/>
        </w:rPr>
        <w:t>design</w:t>
      </w:r>
      <w:r>
        <w:rPr>
          <w:color w:val="231F20"/>
          <w:spacing w:val="-2"/>
          <w:sz w:val="21"/>
        </w:rPr>
        <w:t>.</w:t>
      </w:r>
    </w:p>
    <w:p>
      <w:pPr>
        <w:pStyle w:val="BodyText"/>
        <w:spacing w:line="261" w:lineRule="auto" w:before="178"/>
        <w:ind w:left="40" w:right="207"/>
      </w:pPr>
      <w:r>
        <w:rPr>
          <w:color w:val="231F20"/>
        </w:rPr>
        <w:t>An Immediate Safety Plan stays in place until the danger</w:t>
      </w:r>
      <w:r>
        <w:rPr>
          <w:color w:val="231F20"/>
          <w:spacing w:val="-9"/>
        </w:rPr>
        <w:t> </w:t>
      </w:r>
      <w:r>
        <w:rPr>
          <w:color w:val="231F20"/>
        </w:rPr>
        <w:t>has</w:t>
      </w:r>
      <w:r>
        <w:rPr>
          <w:color w:val="231F20"/>
          <w:spacing w:val="-9"/>
        </w:rPr>
        <w:t> </w:t>
      </w:r>
      <w:r>
        <w:rPr>
          <w:color w:val="231F20"/>
        </w:rPr>
        <w:t>been</w:t>
      </w:r>
      <w:r>
        <w:rPr>
          <w:color w:val="231F20"/>
          <w:spacing w:val="-9"/>
        </w:rPr>
        <w:t> </w:t>
      </w:r>
      <w:r>
        <w:rPr>
          <w:color w:val="231F20"/>
        </w:rPr>
        <w:t>reduced</w:t>
      </w:r>
      <w:r>
        <w:rPr>
          <w:color w:val="231F20"/>
          <w:spacing w:val="-9"/>
        </w:rPr>
        <w:t> </w:t>
      </w:r>
      <w:r>
        <w:rPr>
          <w:color w:val="231F20"/>
        </w:rPr>
        <w:t>enough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separation is no longer needed to keep children safe.</w:t>
      </w:r>
    </w:p>
    <w:p>
      <w:pPr>
        <w:pStyle w:val="BodyText"/>
        <w:spacing w:line="261" w:lineRule="auto" w:before="92"/>
        <w:ind w:left="40" w:right="207"/>
      </w:pPr>
      <w:r>
        <w:rPr>
          <w:color w:val="231F20"/>
        </w:rPr>
        <w:t>The Immediate Safety Plan is a </w:t>
      </w:r>
      <w:r>
        <w:rPr>
          <w:b/>
          <w:color w:val="113885"/>
        </w:rPr>
        <w:t>starting point</w:t>
      </w:r>
      <w:r>
        <w:rPr>
          <w:color w:val="231F20"/>
        </w:rPr>
        <w:t>. While it is in place, everyone works together to build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longer-term</w:t>
      </w:r>
      <w:r>
        <w:rPr>
          <w:color w:val="231F20"/>
          <w:spacing w:val="-8"/>
        </w:rPr>
        <w:t> </w:t>
      </w:r>
      <w:r>
        <w:rPr>
          <w:color w:val="231F20"/>
        </w:rPr>
        <w:t>plan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more</w:t>
      </w:r>
      <w:r>
        <w:rPr>
          <w:color w:val="231F20"/>
          <w:spacing w:val="-8"/>
        </w:rPr>
        <w:t> </w:t>
      </w:r>
      <w:r>
        <w:rPr>
          <w:color w:val="231F20"/>
        </w:rPr>
        <w:t>sustainable for the family.</w:t>
      </w:r>
    </w:p>
    <w:p>
      <w:pPr>
        <w:pStyle w:val="BodyText"/>
        <w:spacing w:before="33"/>
      </w:pPr>
    </w:p>
    <w:p>
      <w:pPr>
        <w:pStyle w:val="Heading2"/>
        <w:spacing w:before="0"/>
        <w:ind w:left="40"/>
        <w:rPr>
          <w:b w:val="0"/>
        </w:rPr>
      </w:pPr>
      <w:r>
        <w:rPr>
          <w:b w:val="0"/>
          <w:color w:val="113885"/>
        </w:rPr>
        <w:t>Who is involved in creating the </w:t>
      </w:r>
      <w:r>
        <w:rPr>
          <w:b w:val="0"/>
          <w:color w:val="113885"/>
          <w:spacing w:val="-2"/>
        </w:rPr>
        <w:t>plan?</w:t>
      </w:r>
    </w:p>
    <w:p>
      <w:pPr>
        <w:pStyle w:val="BodyText"/>
        <w:spacing w:before="110"/>
        <w:ind w:left="40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safety</w:t>
      </w:r>
      <w:r>
        <w:rPr>
          <w:color w:val="231F20"/>
          <w:spacing w:val="-3"/>
        </w:rPr>
        <w:t> </w:t>
      </w:r>
      <w:r>
        <w:rPr>
          <w:color w:val="231F20"/>
        </w:rPr>
        <w:t>plan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built</w:t>
      </w:r>
      <w:r>
        <w:rPr>
          <w:color w:val="231F20"/>
          <w:spacing w:val="-2"/>
        </w:rPr>
        <w:t> with:</w:t>
      </w:r>
    </w:p>
    <w:p>
      <w:pPr>
        <w:pStyle w:val="BodyText"/>
        <w:tabs>
          <w:tab w:pos="939" w:val="left" w:leader="none"/>
        </w:tabs>
        <w:spacing w:before="218"/>
        <w:ind w:left="196"/>
      </w:pPr>
      <w:r>
        <w:rPr>
          <w:position w:val="-14"/>
        </w:rPr>
        <w:drawing>
          <wp:inline distT="0" distB="0" distL="0" distR="0">
            <wp:extent cx="308648" cy="30864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48" cy="30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z w:val="20"/>
        </w:rPr>
        <w:tab/>
      </w:r>
      <w:r>
        <w:rPr>
          <w:color w:val="201E1E"/>
        </w:rPr>
        <w:t>Parents</w:t>
      </w:r>
      <w:r>
        <w:rPr>
          <w:color w:val="201E1E"/>
          <w:spacing w:val="-8"/>
        </w:rPr>
        <w:t> </w:t>
      </w:r>
      <w:r>
        <w:rPr>
          <w:color w:val="201E1E"/>
        </w:rPr>
        <w:t>or</w:t>
      </w:r>
      <w:r>
        <w:rPr>
          <w:color w:val="201E1E"/>
          <w:spacing w:val="-6"/>
        </w:rPr>
        <w:t> </w:t>
      </w:r>
      <w:r>
        <w:rPr>
          <w:color w:val="201E1E"/>
          <w:spacing w:val="-2"/>
        </w:rPr>
        <w:t>caregivers,</w:t>
      </w:r>
    </w:p>
    <w:p>
      <w:pPr>
        <w:pStyle w:val="BodyText"/>
        <w:tabs>
          <w:tab w:pos="939" w:val="left" w:leader="none"/>
        </w:tabs>
        <w:spacing w:before="158"/>
        <w:ind w:left="254"/>
      </w:pPr>
      <w:r>
        <w:rPr>
          <w:position w:val="-11"/>
        </w:rPr>
        <w:drawing>
          <wp:inline distT="0" distB="0" distL="0" distR="0">
            <wp:extent cx="234082" cy="23407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2" cy="2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201E1E"/>
        </w:rPr>
        <w:t>Children</w:t>
      </w:r>
      <w:r>
        <w:rPr>
          <w:color w:val="201E1E"/>
          <w:spacing w:val="-5"/>
        </w:rPr>
        <w:t> </w:t>
      </w:r>
      <w:r>
        <w:rPr>
          <w:color w:val="201E1E"/>
        </w:rPr>
        <w:t>(when</w:t>
      </w:r>
      <w:r>
        <w:rPr>
          <w:color w:val="201E1E"/>
          <w:spacing w:val="-5"/>
        </w:rPr>
        <w:t> </w:t>
      </w:r>
      <w:r>
        <w:rPr>
          <w:color w:val="201E1E"/>
          <w:spacing w:val="-2"/>
        </w:rPr>
        <w:t>appropriate),</w:t>
      </w:r>
    </w:p>
    <w:p>
      <w:pPr>
        <w:pStyle w:val="BodyText"/>
        <w:spacing w:before="228"/>
        <w:ind w:left="94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3739692</wp:posOffset>
            </wp:positionH>
            <wp:positionV relativeFrom="paragraph">
              <wp:posOffset>167692</wp:posOffset>
            </wp:positionV>
            <wp:extent cx="265789" cy="26578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9" cy="2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E1E"/>
        </w:rPr>
        <w:t>Family</w:t>
      </w:r>
      <w:r>
        <w:rPr>
          <w:color w:val="201E1E"/>
          <w:spacing w:val="-2"/>
        </w:rPr>
        <w:t> </w:t>
      </w:r>
      <w:r>
        <w:rPr>
          <w:color w:val="201E1E"/>
        </w:rPr>
        <w:t>members,</w:t>
      </w:r>
      <w:r>
        <w:rPr>
          <w:color w:val="201E1E"/>
          <w:spacing w:val="-2"/>
        </w:rPr>
        <w:t> </w:t>
      </w:r>
      <w:r>
        <w:rPr>
          <w:color w:val="201E1E"/>
        </w:rPr>
        <w:t>friends,</w:t>
      </w:r>
      <w:r>
        <w:rPr>
          <w:color w:val="201E1E"/>
          <w:spacing w:val="-2"/>
        </w:rPr>
        <w:t> </w:t>
      </w:r>
      <w:r>
        <w:rPr>
          <w:color w:val="201E1E"/>
        </w:rPr>
        <w:t>or</w:t>
      </w:r>
      <w:r>
        <w:rPr>
          <w:color w:val="201E1E"/>
          <w:spacing w:val="-2"/>
        </w:rPr>
        <w:t> </w:t>
      </w:r>
      <w:r>
        <w:rPr>
          <w:color w:val="201E1E"/>
        </w:rPr>
        <w:t>other</w:t>
      </w:r>
      <w:r>
        <w:rPr>
          <w:color w:val="201E1E"/>
          <w:spacing w:val="-2"/>
        </w:rPr>
        <w:t> </w:t>
      </w:r>
      <w:r>
        <w:rPr>
          <w:color w:val="201E1E"/>
          <w:spacing w:val="-2"/>
        </w:rPr>
        <w:t>trusted</w:t>
      </w:r>
    </w:p>
    <w:p>
      <w:pPr>
        <w:spacing w:before="23"/>
        <w:ind w:left="940" w:right="0" w:firstLine="0"/>
        <w:jc w:val="left"/>
        <w:rPr>
          <w:sz w:val="21"/>
        </w:rPr>
      </w:pPr>
      <w:r>
        <w:rPr>
          <w:color w:val="201E1E"/>
          <w:sz w:val="21"/>
        </w:rPr>
        <w:t>adults</w:t>
      </w:r>
      <w:r>
        <w:rPr>
          <w:color w:val="201E1E"/>
          <w:spacing w:val="8"/>
          <w:sz w:val="21"/>
        </w:rPr>
        <w:t> </w:t>
      </w:r>
      <w:r>
        <w:rPr>
          <w:b/>
          <w:color w:val="113885"/>
          <w:sz w:val="21"/>
        </w:rPr>
        <w:t>chosen</w:t>
      </w:r>
      <w:r>
        <w:rPr>
          <w:b/>
          <w:color w:val="113885"/>
          <w:spacing w:val="17"/>
          <w:sz w:val="21"/>
        </w:rPr>
        <w:t> </w:t>
      </w:r>
      <w:r>
        <w:rPr>
          <w:b/>
          <w:color w:val="113885"/>
          <w:sz w:val="21"/>
        </w:rPr>
        <w:t>by</w:t>
      </w:r>
      <w:r>
        <w:rPr>
          <w:b/>
          <w:color w:val="113885"/>
          <w:spacing w:val="18"/>
          <w:sz w:val="21"/>
        </w:rPr>
        <w:t> </w:t>
      </w:r>
      <w:r>
        <w:rPr>
          <w:b/>
          <w:color w:val="113885"/>
          <w:sz w:val="21"/>
        </w:rPr>
        <w:t>the</w:t>
      </w:r>
      <w:r>
        <w:rPr>
          <w:b/>
          <w:color w:val="113885"/>
          <w:spacing w:val="17"/>
          <w:sz w:val="21"/>
        </w:rPr>
        <w:t> </w:t>
      </w:r>
      <w:r>
        <w:rPr>
          <w:b/>
          <w:color w:val="113885"/>
          <w:sz w:val="21"/>
        </w:rPr>
        <w:t>family</w:t>
      </w:r>
      <w:r>
        <w:rPr>
          <w:color w:val="201E1E"/>
          <w:sz w:val="21"/>
        </w:rPr>
        <w:t>,</w:t>
      </w:r>
      <w:r>
        <w:rPr>
          <w:color w:val="201E1E"/>
          <w:spacing w:val="9"/>
          <w:sz w:val="21"/>
        </w:rPr>
        <w:t> </w:t>
      </w:r>
      <w:r>
        <w:rPr>
          <w:color w:val="201E1E"/>
          <w:spacing w:val="-5"/>
          <w:sz w:val="21"/>
        </w:rPr>
        <w:t>and</w:t>
      </w:r>
    </w:p>
    <w:p>
      <w:pPr>
        <w:pStyle w:val="BodyText"/>
        <w:tabs>
          <w:tab w:pos="939" w:val="left" w:leader="none"/>
        </w:tabs>
        <w:spacing w:before="82"/>
        <w:ind w:left="204"/>
      </w:pPr>
      <w:r>
        <w:rPr>
          <w:position w:val="-5"/>
        </w:rPr>
        <w:drawing>
          <wp:inline distT="0" distB="0" distL="0" distR="0">
            <wp:extent cx="298450" cy="29844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201E1E"/>
        </w:rPr>
        <w:t>The</w:t>
      </w:r>
      <w:r>
        <w:rPr>
          <w:color w:val="201E1E"/>
          <w:spacing w:val="-2"/>
        </w:rPr>
        <w:t> </w:t>
      </w:r>
      <w:r>
        <w:rPr>
          <w:color w:val="201E1E"/>
        </w:rPr>
        <w:t>DCF</w:t>
      </w:r>
      <w:r>
        <w:rPr>
          <w:color w:val="201E1E"/>
          <w:spacing w:val="-1"/>
        </w:rPr>
        <w:t> </w:t>
      </w:r>
      <w:r>
        <w:rPr>
          <w:color w:val="201E1E"/>
          <w:spacing w:val="-2"/>
        </w:rPr>
        <w:t>worker.</w:t>
      </w:r>
    </w:p>
    <w:p>
      <w:pPr>
        <w:pStyle w:val="BodyText"/>
        <w:spacing w:before="8"/>
      </w:pPr>
    </w:p>
    <w:p>
      <w:pPr>
        <w:spacing w:before="1"/>
        <w:ind w:left="40" w:right="0" w:firstLine="0"/>
        <w:jc w:val="left"/>
        <w:rPr>
          <w:rFonts w:ascii="Poppins Medium"/>
          <w:b w:val="0"/>
          <w:i/>
          <w:sz w:val="20"/>
        </w:rPr>
      </w:pPr>
      <w:r>
        <w:rPr>
          <w:rFonts w:ascii="Poppins Medium"/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5264873</wp:posOffset>
                </wp:positionH>
                <wp:positionV relativeFrom="paragraph">
                  <wp:posOffset>172020</wp:posOffset>
                </wp:positionV>
                <wp:extent cx="450215" cy="6286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5021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" h="62865">
                              <a:moveTo>
                                <a:pt x="221716" y="5930"/>
                              </a:moveTo>
                              <a:lnTo>
                                <a:pt x="221691" y="1892"/>
                              </a:lnTo>
                              <a:lnTo>
                                <a:pt x="220662" y="762"/>
                              </a:lnTo>
                              <a:lnTo>
                                <a:pt x="216649" y="0"/>
                              </a:lnTo>
                              <a:lnTo>
                                <a:pt x="201968" y="2324"/>
                              </a:lnTo>
                              <a:lnTo>
                                <a:pt x="169926" y="3505"/>
                              </a:lnTo>
                              <a:lnTo>
                                <a:pt x="110197" y="7835"/>
                              </a:lnTo>
                              <a:lnTo>
                                <a:pt x="18630" y="15633"/>
                              </a:lnTo>
                              <a:lnTo>
                                <a:pt x="0" y="28460"/>
                              </a:lnTo>
                              <a:lnTo>
                                <a:pt x="1765" y="30403"/>
                              </a:lnTo>
                              <a:lnTo>
                                <a:pt x="6515" y="30937"/>
                              </a:lnTo>
                              <a:lnTo>
                                <a:pt x="11849" y="31064"/>
                              </a:lnTo>
                              <a:lnTo>
                                <a:pt x="17970" y="31115"/>
                              </a:lnTo>
                              <a:lnTo>
                                <a:pt x="29006" y="28562"/>
                              </a:lnTo>
                              <a:lnTo>
                                <a:pt x="53517" y="27266"/>
                              </a:lnTo>
                              <a:lnTo>
                                <a:pt x="88455" y="22453"/>
                              </a:lnTo>
                              <a:lnTo>
                                <a:pt x="103797" y="21158"/>
                              </a:lnTo>
                              <a:lnTo>
                                <a:pt x="155702" y="18465"/>
                              </a:lnTo>
                              <a:lnTo>
                                <a:pt x="220383" y="13004"/>
                              </a:lnTo>
                              <a:lnTo>
                                <a:pt x="220078" y="11353"/>
                              </a:lnTo>
                              <a:lnTo>
                                <a:pt x="221716" y="5930"/>
                              </a:lnTo>
                              <a:close/>
                            </a:path>
                            <a:path w="450215" h="62865">
                              <a:moveTo>
                                <a:pt x="279768" y="10642"/>
                              </a:moveTo>
                              <a:lnTo>
                                <a:pt x="279590" y="8534"/>
                              </a:lnTo>
                              <a:lnTo>
                                <a:pt x="279311" y="7010"/>
                              </a:lnTo>
                              <a:lnTo>
                                <a:pt x="277952" y="1638"/>
                              </a:lnTo>
                              <a:lnTo>
                                <a:pt x="276085" y="139"/>
                              </a:lnTo>
                              <a:lnTo>
                                <a:pt x="270167" y="241"/>
                              </a:lnTo>
                              <a:lnTo>
                                <a:pt x="268249" y="469"/>
                              </a:lnTo>
                              <a:lnTo>
                                <a:pt x="263537" y="889"/>
                              </a:lnTo>
                              <a:lnTo>
                                <a:pt x="254012" y="10261"/>
                              </a:lnTo>
                              <a:lnTo>
                                <a:pt x="256743" y="12979"/>
                              </a:lnTo>
                              <a:lnTo>
                                <a:pt x="265925" y="12585"/>
                              </a:lnTo>
                              <a:lnTo>
                                <a:pt x="272465" y="11645"/>
                              </a:lnTo>
                              <a:lnTo>
                                <a:pt x="279628" y="10883"/>
                              </a:lnTo>
                              <a:lnTo>
                                <a:pt x="279768" y="10642"/>
                              </a:lnTo>
                              <a:close/>
                            </a:path>
                            <a:path w="450215" h="62865">
                              <a:moveTo>
                                <a:pt x="449859" y="32994"/>
                              </a:moveTo>
                              <a:lnTo>
                                <a:pt x="448919" y="31419"/>
                              </a:lnTo>
                              <a:lnTo>
                                <a:pt x="444855" y="29997"/>
                              </a:lnTo>
                              <a:lnTo>
                                <a:pt x="434124" y="30746"/>
                              </a:lnTo>
                              <a:lnTo>
                                <a:pt x="413639" y="31432"/>
                              </a:lnTo>
                              <a:lnTo>
                                <a:pt x="373837" y="31292"/>
                              </a:lnTo>
                              <a:lnTo>
                                <a:pt x="290271" y="33248"/>
                              </a:lnTo>
                              <a:lnTo>
                                <a:pt x="265125" y="35052"/>
                              </a:lnTo>
                              <a:lnTo>
                                <a:pt x="226479" y="36487"/>
                              </a:lnTo>
                              <a:lnTo>
                                <a:pt x="154254" y="41757"/>
                              </a:lnTo>
                              <a:lnTo>
                                <a:pt x="28067" y="49276"/>
                              </a:lnTo>
                              <a:lnTo>
                                <a:pt x="27901" y="49568"/>
                              </a:lnTo>
                              <a:lnTo>
                                <a:pt x="27940" y="53467"/>
                              </a:lnTo>
                              <a:lnTo>
                                <a:pt x="27863" y="57658"/>
                              </a:lnTo>
                              <a:lnTo>
                                <a:pt x="28168" y="57899"/>
                              </a:lnTo>
                              <a:lnTo>
                                <a:pt x="33413" y="57873"/>
                              </a:lnTo>
                              <a:lnTo>
                                <a:pt x="42316" y="61976"/>
                              </a:lnTo>
                              <a:lnTo>
                                <a:pt x="49504" y="62255"/>
                              </a:lnTo>
                              <a:lnTo>
                                <a:pt x="61874" y="59880"/>
                              </a:lnTo>
                              <a:lnTo>
                                <a:pt x="66979" y="59270"/>
                              </a:lnTo>
                              <a:lnTo>
                                <a:pt x="76682" y="59918"/>
                              </a:lnTo>
                              <a:lnTo>
                                <a:pt x="86245" y="59207"/>
                              </a:lnTo>
                              <a:lnTo>
                                <a:pt x="111277" y="59283"/>
                              </a:lnTo>
                              <a:lnTo>
                                <a:pt x="122936" y="55778"/>
                              </a:lnTo>
                              <a:lnTo>
                                <a:pt x="141173" y="56095"/>
                              </a:lnTo>
                              <a:lnTo>
                                <a:pt x="145592" y="55638"/>
                              </a:lnTo>
                              <a:lnTo>
                                <a:pt x="155054" y="53213"/>
                              </a:lnTo>
                              <a:lnTo>
                                <a:pt x="160172" y="52603"/>
                              </a:lnTo>
                              <a:lnTo>
                                <a:pt x="175463" y="53301"/>
                              </a:lnTo>
                              <a:lnTo>
                                <a:pt x="186944" y="53251"/>
                              </a:lnTo>
                              <a:lnTo>
                                <a:pt x="266395" y="48615"/>
                              </a:lnTo>
                              <a:lnTo>
                                <a:pt x="276301" y="48145"/>
                              </a:lnTo>
                              <a:lnTo>
                                <a:pt x="282067" y="46761"/>
                              </a:lnTo>
                              <a:lnTo>
                                <a:pt x="295071" y="47625"/>
                              </a:lnTo>
                              <a:lnTo>
                                <a:pt x="302133" y="47231"/>
                              </a:lnTo>
                              <a:lnTo>
                                <a:pt x="309156" y="47332"/>
                              </a:lnTo>
                              <a:lnTo>
                                <a:pt x="314312" y="47167"/>
                              </a:lnTo>
                              <a:lnTo>
                                <a:pt x="316801" y="44729"/>
                              </a:lnTo>
                              <a:lnTo>
                                <a:pt x="317296" y="44767"/>
                              </a:lnTo>
                              <a:lnTo>
                                <a:pt x="320484" y="46939"/>
                              </a:lnTo>
                              <a:lnTo>
                                <a:pt x="323380" y="47282"/>
                              </a:lnTo>
                              <a:lnTo>
                                <a:pt x="329438" y="46520"/>
                              </a:lnTo>
                              <a:lnTo>
                                <a:pt x="332320" y="45631"/>
                              </a:lnTo>
                              <a:lnTo>
                                <a:pt x="339471" y="45339"/>
                              </a:lnTo>
                              <a:lnTo>
                                <a:pt x="354787" y="43929"/>
                              </a:lnTo>
                              <a:lnTo>
                                <a:pt x="361861" y="43815"/>
                              </a:lnTo>
                              <a:lnTo>
                                <a:pt x="389648" y="44729"/>
                              </a:lnTo>
                              <a:lnTo>
                                <a:pt x="408533" y="42735"/>
                              </a:lnTo>
                              <a:lnTo>
                                <a:pt x="445287" y="44678"/>
                              </a:lnTo>
                              <a:lnTo>
                                <a:pt x="447255" y="43218"/>
                              </a:lnTo>
                              <a:lnTo>
                                <a:pt x="448995" y="38785"/>
                              </a:lnTo>
                              <a:lnTo>
                                <a:pt x="449859" y="32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8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57007pt;margin-top:13.544958pt;width:35.450pt;height:4.95pt;mso-position-horizontal-relative:page;mso-position-vertical-relative:paragraph;z-index:-15834624" id="docshape12" coordorigin="8291,271" coordsize="709,99" path="m8640,280l8640,274,8639,272,8632,271,8609,275,8559,276,8465,283,8320,296,8308,298,8296,302,8294,303,8292,306,8291,309,8291,316,8294,319,8301,320,8310,320,8319,320,8337,316,8375,314,8430,306,8455,304,8536,300,8638,291,8638,289,8640,280xm8732,288l8731,284,8731,282,8729,273,8726,271,8717,271,8714,272,8706,272,8694,272,8692,273,8691,278,8691,280,8691,287,8695,291,8710,291,8720,289,8732,288,8732,288xm9000,323l8998,320,8992,318,8975,319,8943,320,8880,320,8748,323,8709,326,8648,328,8534,337,8335,348,8335,349,8335,355,8335,362,8336,362,8344,362,8358,368,8369,369,8389,365,8397,364,8412,365,8427,364,8466,364,8485,359,8513,359,8520,359,8535,355,8543,354,8567,355,8586,355,8711,347,8726,347,8735,345,8756,346,8767,345,8778,345,8786,345,8790,341,8791,341,8796,345,8800,345,8810,344,8814,343,8826,342,8850,340,8861,340,8905,341,8935,338,8992,341,8995,339,8998,332,9000,323xe" filled="true" fillcolor="#f9b82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Poppins Medium"/>
          <w:b w:val="0"/>
          <w:i/>
          <w:color w:val="113885"/>
          <w:sz w:val="20"/>
        </w:rPr>
        <w:t>Safety cannot depend on one </w:t>
      </w:r>
      <w:r>
        <w:rPr>
          <w:rFonts w:ascii="Poppins Medium"/>
          <w:b w:val="0"/>
          <w:i/>
          <w:color w:val="113885"/>
          <w:sz w:val="20"/>
          <w:u w:val="thick" w:color="F9B82C"/>
        </w:rPr>
        <w:t>person</w:t>
      </w:r>
      <w:r>
        <w:rPr>
          <w:rFonts w:ascii="Poppins Medium"/>
          <w:b w:val="0"/>
          <w:i/>
          <w:color w:val="113885"/>
          <w:sz w:val="20"/>
          <w:u w:val="none"/>
        </w:rPr>
        <w:t> </w:t>
      </w:r>
      <w:r>
        <w:rPr>
          <w:rFonts w:ascii="Poppins Medium"/>
          <w:b w:val="0"/>
          <w:i/>
          <w:color w:val="113885"/>
          <w:spacing w:val="-2"/>
          <w:sz w:val="20"/>
          <w:u w:val="none"/>
        </w:rPr>
        <w:t>alone.</w:t>
      </w:r>
    </w:p>
    <w:p>
      <w:pPr>
        <w:pStyle w:val="BodyText"/>
        <w:spacing w:line="261" w:lineRule="auto" w:before="134"/>
        <w:ind w:left="40" w:right="207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plan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built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family,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support</w:t>
      </w:r>
      <w:r>
        <w:rPr>
          <w:color w:val="231F20"/>
          <w:spacing w:val="-6"/>
        </w:rPr>
        <w:t> </w:t>
      </w:r>
      <w:r>
        <w:rPr>
          <w:color w:val="231F20"/>
        </w:rPr>
        <w:t>and agreement from DCF to make sure it can keep children safe.</w:t>
      </w:r>
    </w:p>
    <w:p>
      <w:pPr>
        <w:pStyle w:val="BodyText"/>
        <w:spacing w:line="261" w:lineRule="auto" w:before="92"/>
        <w:ind w:left="40" w:right="468"/>
      </w:pP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depends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supportive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people who know:</w:t>
      </w:r>
    </w:p>
    <w:p>
      <w:pPr>
        <w:pStyle w:val="BodyText"/>
        <w:tabs>
          <w:tab w:pos="939" w:val="left" w:leader="none"/>
        </w:tabs>
        <w:spacing w:line="379" w:lineRule="auto" w:before="237"/>
        <w:ind w:left="200" w:right="1888" w:firstLine="23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3672332</wp:posOffset>
            </wp:positionH>
            <wp:positionV relativeFrom="paragraph">
              <wp:posOffset>1077204</wp:posOffset>
            </wp:positionV>
            <wp:extent cx="400507" cy="30896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07" cy="3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273024" cy="27304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24" cy="27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r>
        <w:rPr>
          <w:color w:val="201E1E"/>
        </w:rPr>
        <w:t>What</w:t>
      </w:r>
      <w:r>
        <w:rPr>
          <w:color w:val="201E1E"/>
          <w:spacing w:val="-12"/>
        </w:rPr>
        <w:t> </w:t>
      </w:r>
      <w:r>
        <w:rPr>
          <w:color w:val="201E1E"/>
        </w:rPr>
        <w:t>the</w:t>
      </w:r>
      <w:r>
        <w:rPr>
          <w:color w:val="201E1E"/>
          <w:spacing w:val="-12"/>
        </w:rPr>
        <w:t> </w:t>
      </w:r>
      <w:r>
        <w:rPr>
          <w:color w:val="201E1E"/>
        </w:rPr>
        <w:t>danger</w:t>
      </w:r>
      <w:r>
        <w:rPr>
          <w:color w:val="201E1E"/>
          <w:spacing w:val="-12"/>
        </w:rPr>
        <w:t> </w:t>
      </w:r>
      <w:r>
        <w:rPr>
          <w:color w:val="201E1E"/>
        </w:rPr>
        <w:t>is. </w:t>
      </w:r>
      <w:r>
        <w:rPr>
          <w:color w:val="201E1E"/>
          <w:spacing w:val="-1"/>
          <w:position w:val="-9"/>
        </w:rPr>
        <w:drawing>
          <wp:inline distT="0" distB="0" distL="0" distR="0">
            <wp:extent cx="302952" cy="30295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2" cy="30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1E1E"/>
          <w:spacing w:val="-1"/>
          <w:position w:val="-9"/>
        </w:rPr>
      </w:r>
      <w:r>
        <w:rPr>
          <w:rFonts w:ascii="Times New Roman"/>
          <w:color w:val="201E1E"/>
        </w:rPr>
        <w:tab/>
      </w:r>
      <w:r>
        <w:rPr>
          <w:color w:val="201E1E"/>
        </w:rPr>
        <w:t>What to do.</w:t>
      </w:r>
    </w:p>
    <w:p>
      <w:pPr>
        <w:pStyle w:val="BodyText"/>
        <w:spacing w:before="151"/>
        <w:ind w:left="940"/>
      </w:pPr>
      <w:r>
        <w:rPr>
          <w:color w:val="201E1E"/>
        </w:rPr>
        <w:t>When</w:t>
      </w:r>
      <w:r>
        <w:rPr>
          <w:color w:val="201E1E"/>
          <w:spacing w:val="-6"/>
        </w:rPr>
        <w:t> </w:t>
      </w:r>
      <w:r>
        <w:rPr>
          <w:color w:val="201E1E"/>
        </w:rPr>
        <w:t>to</w:t>
      </w:r>
      <w:r>
        <w:rPr>
          <w:color w:val="201E1E"/>
          <w:spacing w:val="-5"/>
        </w:rPr>
        <w:t> </w:t>
      </w:r>
      <w:r>
        <w:rPr>
          <w:color w:val="201E1E"/>
        </w:rPr>
        <w:t>step</w:t>
      </w:r>
      <w:r>
        <w:rPr>
          <w:color w:val="201E1E"/>
          <w:spacing w:val="-5"/>
        </w:rPr>
        <w:t> in.</w:t>
      </w:r>
    </w:p>
    <w:p>
      <w:pPr>
        <w:pStyle w:val="Heading2"/>
        <w:spacing w:line="158" w:lineRule="auto"/>
        <w:ind w:left="133" w:right="1171"/>
        <w:rPr>
          <w:b w:val="0"/>
        </w:rPr>
      </w:pPr>
      <w:r>
        <w:rPr/>
        <w:br w:type="column"/>
      </w:r>
      <w:r>
        <w:rPr>
          <w:b w:val="0"/>
          <w:color w:val="113885"/>
        </w:rPr>
        <w:t>What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will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be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discussed</w:t>
      </w:r>
      <w:r>
        <w:rPr>
          <w:b w:val="0"/>
          <w:color w:val="113885"/>
          <w:spacing w:val="-10"/>
        </w:rPr>
        <w:t> </w:t>
      </w:r>
      <w:r>
        <w:rPr>
          <w:b w:val="0"/>
          <w:color w:val="113885"/>
        </w:rPr>
        <w:t>in the conversation?</w:t>
      </w:r>
    </w:p>
    <w:p>
      <w:pPr>
        <w:pStyle w:val="BodyText"/>
        <w:spacing w:before="162"/>
        <w:ind w:left="133"/>
      </w:pP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safety</w:t>
      </w:r>
      <w:r>
        <w:rPr>
          <w:color w:val="231F20"/>
          <w:spacing w:val="-7"/>
        </w:rPr>
        <w:t> </w:t>
      </w:r>
      <w:r>
        <w:rPr>
          <w:color w:val="231F20"/>
        </w:rPr>
        <w:t>planning</w:t>
      </w:r>
      <w:r>
        <w:rPr>
          <w:color w:val="231F20"/>
          <w:spacing w:val="-7"/>
        </w:rPr>
        <w:t> </w:t>
      </w:r>
      <w:r>
        <w:rPr>
          <w:color w:val="231F20"/>
        </w:rPr>
        <w:t>conversation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8"/>
        </w:rPr>
        <w:t> </w:t>
      </w:r>
      <w:r>
        <w:rPr>
          <w:color w:val="231F20"/>
        </w:rPr>
        <w:t>focus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on:</w:t>
      </w:r>
    </w:p>
    <w:p>
      <w:pPr>
        <w:pStyle w:val="BodyText"/>
      </w:pPr>
    </w:p>
    <w:p>
      <w:pPr>
        <w:pStyle w:val="BodyText"/>
        <w:spacing w:before="62"/>
      </w:pPr>
    </w:p>
    <w:p>
      <w:pPr>
        <w:spacing w:line="177" w:lineRule="auto" w:before="0"/>
        <w:ind w:left="1483" w:right="0" w:firstLine="0"/>
        <w:jc w:val="left"/>
        <w:rPr>
          <w:rFonts w:ascii="Poppins"/>
          <w:sz w:val="20"/>
        </w:rPr>
      </w:pPr>
      <w:r>
        <w:rPr>
          <w:rFonts w:ascii="Poppins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6916254</wp:posOffset>
            </wp:positionH>
            <wp:positionV relativeFrom="paragraph">
              <wp:posOffset>11452</wp:posOffset>
            </wp:positionV>
            <wp:extent cx="704608" cy="70459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08" cy="70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/>
          <w:color w:val="113885"/>
          <w:sz w:val="20"/>
        </w:rPr>
        <w:t>What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life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looks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like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when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things are calm and safe.</w:t>
      </w:r>
    </w:p>
    <w:p>
      <w:pPr>
        <w:pStyle w:val="BodyText"/>
        <w:spacing w:line="261" w:lineRule="auto" w:before="77"/>
        <w:ind w:left="1483" w:right="1171"/>
      </w:pPr>
      <w:r>
        <w:rPr>
          <w:color w:val="231F20"/>
        </w:rPr>
        <w:t>So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plan</w:t>
      </w:r>
      <w:r>
        <w:rPr>
          <w:color w:val="231F20"/>
          <w:spacing w:val="-9"/>
        </w:rPr>
        <w:t> </w:t>
      </w:r>
      <w:r>
        <w:rPr>
          <w:color w:val="231F20"/>
        </w:rPr>
        <w:t>can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built from family strengths.</w:t>
      </w:r>
    </w:p>
    <w:p>
      <w:pPr>
        <w:pStyle w:val="BodyText"/>
      </w:pPr>
    </w:p>
    <w:p>
      <w:pPr>
        <w:pStyle w:val="BodyText"/>
        <w:spacing w:before="40"/>
      </w:pPr>
    </w:p>
    <w:p>
      <w:pPr>
        <w:spacing w:line="177" w:lineRule="auto" w:before="0"/>
        <w:ind w:left="1483" w:right="1171" w:firstLine="0"/>
        <w:jc w:val="left"/>
        <w:rPr>
          <w:rFonts w:ascii="Poppins"/>
          <w:sz w:val="20"/>
        </w:rPr>
      </w:pPr>
      <w:r>
        <w:rPr>
          <w:rFonts w:ascii="Poppins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6903110</wp:posOffset>
            </wp:positionH>
            <wp:positionV relativeFrom="paragraph">
              <wp:posOffset>-10585</wp:posOffset>
            </wp:positionV>
            <wp:extent cx="702271" cy="702271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71" cy="70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/>
          <w:color w:val="113885"/>
          <w:sz w:val="20"/>
        </w:rPr>
        <w:t>What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danger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DCF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is worried about.</w:t>
      </w:r>
    </w:p>
    <w:p>
      <w:pPr>
        <w:pStyle w:val="BodyText"/>
        <w:spacing w:line="261" w:lineRule="auto" w:before="77"/>
        <w:ind w:left="1483" w:right="1030"/>
      </w:pPr>
      <w:r>
        <w:rPr>
          <w:color w:val="231F20"/>
        </w:rPr>
        <w:t>So</w:t>
      </w:r>
      <w:r>
        <w:rPr>
          <w:color w:val="231F20"/>
          <w:spacing w:val="-12"/>
        </w:rPr>
        <w:t> </w:t>
      </w:r>
      <w:r>
        <w:rPr>
          <w:color w:val="231F20"/>
        </w:rPr>
        <w:t>everyone</w:t>
      </w:r>
      <w:r>
        <w:rPr>
          <w:color w:val="231F20"/>
          <w:spacing w:val="-12"/>
        </w:rPr>
        <w:t> </w:t>
      </w:r>
      <w:r>
        <w:rPr>
          <w:color w:val="231F20"/>
        </w:rPr>
        <w:t>understands why DCF is concerned.</w:t>
      </w:r>
    </w:p>
    <w:p>
      <w:pPr>
        <w:pStyle w:val="BodyText"/>
      </w:pPr>
    </w:p>
    <w:p>
      <w:pPr>
        <w:pStyle w:val="BodyText"/>
        <w:spacing w:before="40"/>
      </w:pPr>
    </w:p>
    <w:p>
      <w:pPr>
        <w:spacing w:line="177" w:lineRule="auto" w:before="0"/>
        <w:ind w:left="1483" w:right="0" w:firstLine="0"/>
        <w:jc w:val="left"/>
        <w:rPr>
          <w:rFonts w:ascii="Poppins"/>
          <w:sz w:val="20"/>
        </w:rPr>
      </w:pPr>
      <w:r>
        <w:rPr>
          <w:rFonts w:ascii="Poppins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6887641</wp:posOffset>
            </wp:positionH>
            <wp:positionV relativeFrom="paragraph">
              <wp:posOffset>-38098</wp:posOffset>
            </wp:positionV>
            <wp:extent cx="733223" cy="733223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23" cy="73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/>
          <w:color w:val="113885"/>
          <w:sz w:val="20"/>
        </w:rPr>
        <w:t>What</w:t>
      </w:r>
      <w:r>
        <w:rPr>
          <w:rFonts w:ascii="Poppins"/>
          <w:color w:val="113885"/>
          <w:spacing w:val="-10"/>
          <w:sz w:val="20"/>
        </w:rPr>
        <w:t> </w:t>
      </w:r>
      <w:r>
        <w:rPr>
          <w:rFonts w:ascii="Poppins"/>
          <w:color w:val="113885"/>
          <w:sz w:val="20"/>
        </w:rPr>
        <w:t>might</w:t>
      </w:r>
      <w:r>
        <w:rPr>
          <w:rFonts w:ascii="Poppins"/>
          <w:color w:val="113885"/>
          <w:spacing w:val="-10"/>
          <w:sz w:val="20"/>
        </w:rPr>
        <w:t> </w:t>
      </w:r>
      <w:r>
        <w:rPr>
          <w:rFonts w:ascii="Poppins"/>
          <w:color w:val="113885"/>
          <w:sz w:val="20"/>
        </w:rPr>
        <w:t>trigger</w:t>
      </w:r>
      <w:r>
        <w:rPr>
          <w:rFonts w:ascii="Poppins"/>
          <w:color w:val="113885"/>
          <w:spacing w:val="-10"/>
          <w:sz w:val="20"/>
        </w:rPr>
        <w:t> </w:t>
      </w:r>
      <w:r>
        <w:rPr>
          <w:rFonts w:ascii="Poppins"/>
          <w:color w:val="113885"/>
          <w:sz w:val="20"/>
        </w:rPr>
        <w:t>the</w:t>
      </w:r>
      <w:r>
        <w:rPr>
          <w:rFonts w:ascii="Poppins"/>
          <w:color w:val="113885"/>
          <w:spacing w:val="-10"/>
          <w:sz w:val="20"/>
        </w:rPr>
        <w:t> </w:t>
      </w:r>
      <w:r>
        <w:rPr>
          <w:rFonts w:ascii="Poppins"/>
          <w:color w:val="113885"/>
          <w:sz w:val="20"/>
        </w:rPr>
        <w:t>danger to start again.</w:t>
      </w:r>
    </w:p>
    <w:p>
      <w:pPr>
        <w:pStyle w:val="BodyText"/>
        <w:spacing w:line="261" w:lineRule="auto" w:before="77"/>
        <w:ind w:left="1483" w:right="816"/>
      </w:pPr>
      <w:r>
        <w:rPr>
          <w:color w:val="231F20"/>
        </w:rPr>
        <w:t>So</w:t>
      </w:r>
      <w:r>
        <w:rPr>
          <w:color w:val="231F20"/>
          <w:spacing w:val="-12"/>
        </w:rPr>
        <w:t> </w:t>
      </w:r>
      <w:r>
        <w:rPr>
          <w:color w:val="231F20"/>
        </w:rPr>
        <w:t>people</w:t>
      </w:r>
      <w:r>
        <w:rPr>
          <w:color w:val="231F20"/>
          <w:spacing w:val="-11"/>
        </w:rPr>
        <w:t> </w:t>
      </w:r>
      <w:r>
        <w:rPr>
          <w:color w:val="231F20"/>
        </w:rPr>
        <w:t>know</w:t>
      </w:r>
      <w:r>
        <w:rPr>
          <w:color w:val="231F20"/>
          <w:spacing w:val="-11"/>
        </w:rPr>
        <w:t> </w:t>
      </w:r>
      <w:r>
        <w:rPr>
          <w:color w:val="231F20"/>
        </w:rPr>
        <w:t>when</w:t>
      </w:r>
      <w:r>
        <w:rPr>
          <w:color w:val="231F20"/>
          <w:spacing w:val="-12"/>
        </w:rPr>
        <w:t> </w:t>
      </w:r>
      <w:r>
        <w:rPr>
          <w:color w:val="231F20"/>
        </w:rPr>
        <w:t>extra support is needed.</w:t>
      </w:r>
    </w:p>
    <w:p>
      <w:pPr>
        <w:pStyle w:val="BodyText"/>
      </w:pPr>
    </w:p>
    <w:p>
      <w:pPr>
        <w:pStyle w:val="BodyText"/>
        <w:spacing w:before="40"/>
      </w:pPr>
    </w:p>
    <w:p>
      <w:pPr>
        <w:spacing w:line="177" w:lineRule="auto" w:before="0"/>
        <w:ind w:left="1483" w:right="0" w:firstLine="0"/>
        <w:jc w:val="left"/>
        <w:rPr>
          <w:rFonts w:ascii="Poppins"/>
          <w:sz w:val="20"/>
        </w:rPr>
      </w:pPr>
      <w:r>
        <w:rPr>
          <w:rFonts w:ascii="Poppins"/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6951294</wp:posOffset>
            </wp:positionH>
            <wp:positionV relativeFrom="paragraph">
              <wp:posOffset>-154495</wp:posOffset>
            </wp:positionV>
            <wp:extent cx="605929" cy="79046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29" cy="79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/>
          <w:color w:val="113885"/>
          <w:sz w:val="20"/>
        </w:rPr>
        <w:t>What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early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signs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tell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people</w:t>
      </w:r>
      <w:r>
        <w:rPr>
          <w:rFonts w:ascii="Poppins"/>
          <w:color w:val="113885"/>
          <w:spacing w:val="-8"/>
          <w:sz w:val="20"/>
        </w:rPr>
        <w:t> </w:t>
      </w:r>
      <w:r>
        <w:rPr>
          <w:rFonts w:ascii="Poppins"/>
          <w:color w:val="113885"/>
          <w:sz w:val="20"/>
        </w:rPr>
        <w:t>the danger may be returning.</w:t>
      </w:r>
    </w:p>
    <w:p>
      <w:pPr>
        <w:spacing w:before="86"/>
        <w:ind w:left="1483" w:right="0" w:firstLine="0"/>
        <w:jc w:val="left"/>
        <w:rPr>
          <w:sz w:val="20"/>
        </w:rPr>
      </w:pPr>
      <w:r>
        <w:rPr>
          <w:color w:val="201E1E"/>
          <w:sz w:val="20"/>
        </w:rPr>
        <w:t>So</w:t>
      </w:r>
      <w:r>
        <w:rPr>
          <w:color w:val="201E1E"/>
          <w:spacing w:val="-2"/>
          <w:sz w:val="20"/>
        </w:rPr>
        <w:t> </w:t>
      </w:r>
      <w:r>
        <w:rPr>
          <w:color w:val="201E1E"/>
          <w:sz w:val="20"/>
        </w:rPr>
        <w:t>people</w:t>
      </w:r>
      <w:r>
        <w:rPr>
          <w:color w:val="201E1E"/>
          <w:spacing w:val="-1"/>
          <w:sz w:val="20"/>
        </w:rPr>
        <w:t> </w:t>
      </w:r>
      <w:r>
        <w:rPr>
          <w:color w:val="201E1E"/>
          <w:sz w:val="20"/>
        </w:rPr>
        <w:t>can</w:t>
      </w:r>
      <w:r>
        <w:rPr>
          <w:color w:val="201E1E"/>
          <w:spacing w:val="-2"/>
          <w:sz w:val="20"/>
        </w:rPr>
        <w:t> </w:t>
      </w:r>
      <w:r>
        <w:rPr>
          <w:color w:val="201E1E"/>
          <w:sz w:val="20"/>
        </w:rPr>
        <w:t>act</w:t>
      </w:r>
      <w:r>
        <w:rPr>
          <w:color w:val="201E1E"/>
          <w:spacing w:val="-1"/>
          <w:sz w:val="20"/>
        </w:rPr>
        <w:t> </w:t>
      </w:r>
      <w:r>
        <w:rPr>
          <w:color w:val="201E1E"/>
          <w:spacing w:val="-2"/>
          <w:sz w:val="20"/>
        </w:rPr>
        <w:t>early.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spacing w:line="177" w:lineRule="auto" w:before="0"/>
        <w:ind w:left="1483" w:right="348" w:firstLine="0"/>
        <w:jc w:val="both"/>
        <w:rPr>
          <w:rFonts w:ascii="Poppins"/>
          <w:sz w:val="20"/>
        </w:rPr>
      </w:pPr>
      <w:r>
        <w:rPr>
          <w:rFonts w:ascii="Poppins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6888835</wp:posOffset>
            </wp:positionH>
            <wp:positionV relativeFrom="paragraph">
              <wp:posOffset>-42300</wp:posOffset>
            </wp:positionV>
            <wp:extent cx="730821" cy="730821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21" cy="73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/>
          <w:color w:val="113885"/>
          <w:sz w:val="20"/>
        </w:rPr>
        <w:t>What each person will do to support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parents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and</w:t>
      </w:r>
      <w:r>
        <w:rPr>
          <w:rFonts w:ascii="Poppins"/>
          <w:color w:val="113885"/>
          <w:spacing w:val="-13"/>
          <w:sz w:val="20"/>
        </w:rPr>
        <w:t> </w:t>
      </w:r>
      <w:r>
        <w:rPr>
          <w:rFonts w:ascii="Poppins"/>
          <w:color w:val="113885"/>
          <w:sz w:val="20"/>
        </w:rPr>
        <w:t>protect </w:t>
      </w:r>
      <w:r>
        <w:rPr>
          <w:rFonts w:ascii="Poppins"/>
          <w:color w:val="113885"/>
          <w:spacing w:val="-2"/>
          <w:sz w:val="20"/>
        </w:rPr>
        <w:t>children.</w:t>
      </w:r>
    </w:p>
    <w:p>
      <w:pPr>
        <w:spacing w:line="276" w:lineRule="auto" w:before="85"/>
        <w:ind w:left="1483" w:right="816" w:firstLine="0"/>
        <w:jc w:val="left"/>
        <w:rPr>
          <w:sz w:val="20"/>
        </w:rPr>
      </w:pPr>
      <w:r>
        <w:rPr>
          <w:color w:val="201E1E"/>
          <w:sz w:val="20"/>
        </w:rPr>
        <w:t>So</w:t>
      </w:r>
      <w:r>
        <w:rPr>
          <w:color w:val="201E1E"/>
          <w:spacing w:val="-12"/>
          <w:sz w:val="20"/>
        </w:rPr>
        <w:t> </w:t>
      </w:r>
      <w:r>
        <w:rPr>
          <w:color w:val="201E1E"/>
          <w:sz w:val="20"/>
        </w:rPr>
        <w:t>the</w:t>
      </w:r>
      <w:r>
        <w:rPr>
          <w:color w:val="201E1E"/>
          <w:spacing w:val="-10"/>
          <w:sz w:val="20"/>
        </w:rPr>
        <w:t> </w:t>
      </w:r>
      <w:r>
        <w:rPr>
          <w:color w:val="201E1E"/>
          <w:sz w:val="20"/>
        </w:rPr>
        <w:t>agreements</w:t>
      </w:r>
      <w:r>
        <w:rPr>
          <w:color w:val="201E1E"/>
          <w:spacing w:val="-12"/>
          <w:sz w:val="20"/>
        </w:rPr>
        <w:t> </w:t>
      </w:r>
      <w:r>
        <w:rPr>
          <w:color w:val="201E1E"/>
          <w:sz w:val="20"/>
        </w:rPr>
        <w:t>that</w:t>
      </w:r>
      <w:r>
        <w:rPr>
          <w:color w:val="201E1E"/>
          <w:spacing w:val="-10"/>
          <w:sz w:val="20"/>
        </w:rPr>
        <w:t> </w:t>
      </w:r>
      <w:r>
        <w:rPr>
          <w:color w:val="201E1E"/>
          <w:sz w:val="20"/>
        </w:rPr>
        <w:t>will be in the plan are clear.</w:t>
      </w:r>
    </w:p>
    <w:sectPr>
      <w:type w:val="continuous"/>
      <w:pgSz w:w="15840" w:h="12240" w:orient="landscape"/>
      <w:pgMar w:top="0" w:bottom="0" w:left="360" w:right="360"/>
      <w:cols w:num="3" w:equalWidth="0">
        <w:col w:w="4456" w:space="843"/>
        <w:col w:w="4504" w:space="643"/>
        <w:col w:w="46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oppins Medium">
    <w:altName w:val="Poppins Medium"/>
    <w:charset w:val="0"/>
    <w:family w:val="auto"/>
    <w:pitch w:val="variable"/>
  </w:font>
  <w:font w:name="Poppins">
    <w:altName w:val="Poppins"/>
    <w:charset w:val="0"/>
    <w:family w:val="auto"/>
    <w:pitch w:val="variable"/>
  </w:font>
  <w:font w:name="Poppins SemiBold">
    <w:altName w:val="Poppins SemiBold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99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1E1E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2"/>
      <w:ind w:left="39"/>
      <w:outlineLvl w:val="1"/>
    </w:pPr>
    <w:rPr>
      <w:rFonts w:ascii="Poppins SemiBold" w:hAnsi="Poppins SemiBold" w:eastAsia="Poppins SemiBold" w:cs="Poppins SemiBold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2"/>
      <w:ind w:left="39"/>
      <w:outlineLvl w:val="2"/>
    </w:pPr>
    <w:rPr>
      <w:rFonts w:ascii="Poppins Medium" w:hAnsi="Poppins Medium" w:eastAsia="Poppins Medium" w:cs="Poppins Medium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39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4592a498673cd02f5666c16c57e2d59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6b815bf236f21d296fd5e24526f77f40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Layout xmlns="cef388a5-a8ce-4c3f-b0c4-440d11623cfd" xsi:nil="true"/>
    <PublishingExpirationDate xmlns="http://schemas.microsoft.com/sharepoint/v3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PublishingStartDate xmlns="http://schemas.microsoft.com/sharepoint/v3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4F42F694-99A7-43F5-A38F-B8ACF47BCF87}"/>
</file>

<file path=customXml/itemProps2.xml><?xml version="1.0" encoding="utf-8"?>
<ds:datastoreItem xmlns:ds="http://schemas.openxmlformats.org/officeDocument/2006/customXml" ds:itemID="{7835AFBC-4867-4856-9C32-531263B3DFD7}"/>
</file>

<file path=customXml/itemProps3.xml><?xml version="1.0" encoding="utf-8"?>
<ds:datastoreItem xmlns:ds="http://schemas.openxmlformats.org/officeDocument/2006/customXml" ds:itemID="{74B75E5E-35BC-4E92-916F-6FC06E889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Planning Brochure</dc:title>
  <dcterms:created xsi:type="dcterms:W3CDTF">2026-05-26T21:09:36Z</dcterms:created>
  <dcterms:modified xsi:type="dcterms:W3CDTF">2026-05-26T21:09:36Z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0x010100918C12724EBB4E468EF2020589E68F96</vt:lpwstr>
  </property>
</Properties>
</file>