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478E0" w14:textId="1FF8364A" w:rsidR="00064E7E" w:rsidRPr="001C1D1D" w:rsidRDefault="00DD6478" w:rsidP="002E1DE7">
      <w:pPr>
        <w:pStyle w:val="Title"/>
      </w:pPr>
      <w:r w:rsidRPr="001C1D1D">
        <w:t>Meetings with Families</w:t>
      </w:r>
    </w:p>
    <w:p w14:paraId="7F2E1B7D" w14:textId="77777777" w:rsidR="001C1D1D" w:rsidRDefault="001C1D1D" w:rsidP="001C1D1D">
      <w:pPr>
        <w:pStyle w:val="Subtitle"/>
      </w:pPr>
    </w:p>
    <w:p w14:paraId="26E17CD4" w14:textId="57F357C6" w:rsidR="00DD6478" w:rsidRPr="000907B6" w:rsidRDefault="000907B6" w:rsidP="008027A9">
      <w:pPr>
        <w:pStyle w:val="Heading2"/>
        <w:rPr>
          <w:b/>
          <w:bCs/>
          <w:color w:val="auto"/>
          <w:u w:val="single"/>
        </w:rPr>
      </w:pPr>
      <w:r w:rsidRPr="000907B6">
        <w:rPr>
          <w:b/>
          <w:bCs/>
          <w:color w:val="auto"/>
          <w:u w:val="single"/>
        </w:rPr>
        <w:t>4</w:t>
      </w:r>
      <w:r w:rsidR="00DD6478" w:rsidRPr="000907B6">
        <w:rPr>
          <w:b/>
          <w:bCs/>
          <w:color w:val="auto"/>
          <w:u w:val="single"/>
        </w:rPr>
        <w:t xml:space="preserve"> Types:</w:t>
      </w:r>
    </w:p>
    <w:p w14:paraId="337E9294" w14:textId="417687AB" w:rsidR="00DD6478" w:rsidRPr="002E1DE7" w:rsidRDefault="00DD6478" w:rsidP="00DD6478">
      <w:pPr>
        <w:pStyle w:val="ListParagraph"/>
        <w:numPr>
          <w:ilvl w:val="0"/>
          <w:numId w:val="1"/>
        </w:numPr>
        <w:rPr>
          <w:sz w:val="24"/>
          <w:szCs w:val="24"/>
        </w:rPr>
      </w:pPr>
      <w:r w:rsidRPr="000907B6">
        <w:rPr>
          <w:b/>
          <w:bCs/>
          <w:color w:val="ED7D31" w:themeColor="accent2"/>
          <w:sz w:val="24"/>
          <w:szCs w:val="24"/>
        </w:rPr>
        <w:t>Initial T</w:t>
      </w:r>
      <w:r w:rsidR="000907B6" w:rsidRPr="000907B6">
        <w:rPr>
          <w:b/>
          <w:bCs/>
          <w:color w:val="ED7D31" w:themeColor="accent2"/>
          <w:sz w:val="24"/>
          <w:szCs w:val="24"/>
        </w:rPr>
        <w:t xml:space="preserve">eam </w:t>
      </w:r>
      <w:r w:rsidRPr="000907B6">
        <w:rPr>
          <w:b/>
          <w:bCs/>
          <w:color w:val="ED7D31" w:themeColor="accent2"/>
          <w:sz w:val="24"/>
          <w:szCs w:val="24"/>
        </w:rPr>
        <w:t>D</w:t>
      </w:r>
      <w:r w:rsidR="000907B6" w:rsidRPr="000907B6">
        <w:rPr>
          <w:b/>
          <w:bCs/>
          <w:color w:val="ED7D31" w:themeColor="accent2"/>
          <w:sz w:val="24"/>
          <w:szCs w:val="24"/>
        </w:rPr>
        <w:t xml:space="preserve">ecision </w:t>
      </w:r>
      <w:r w:rsidRPr="000907B6">
        <w:rPr>
          <w:b/>
          <w:bCs/>
          <w:color w:val="ED7D31" w:themeColor="accent2"/>
          <w:sz w:val="24"/>
          <w:szCs w:val="24"/>
        </w:rPr>
        <w:t>M</w:t>
      </w:r>
      <w:r w:rsidR="000907B6" w:rsidRPr="000907B6">
        <w:rPr>
          <w:b/>
          <w:bCs/>
          <w:color w:val="ED7D31" w:themeColor="accent2"/>
          <w:sz w:val="24"/>
          <w:szCs w:val="24"/>
        </w:rPr>
        <w:t>aking</w:t>
      </w:r>
      <w:r w:rsidR="000907B6" w:rsidRPr="000907B6">
        <w:rPr>
          <w:color w:val="ED7D31" w:themeColor="accent2"/>
          <w:sz w:val="24"/>
          <w:szCs w:val="24"/>
        </w:rPr>
        <w:t xml:space="preserve"> </w:t>
      </w:r>
      <w:r w:rsidR="000907B6" w:rsidRPr="000907B6">
        <w:rPr>
          <w:b/>
          <w:bCs/>
          <w:color w:val="ED7D31" w:themeColor="accent2"/>
          <w:sz w:val="24"/>
          <w:szCs w:val="24"/>
        </w:rPr>
        <w:t>(TDM)</w:t>
      </w:r>
      <w:r w:rsidRPr="000907B6">
        <w:rPr>
          <w:b/>
          <w:bCs/>
          <w:color w:val="ED7D31" w:themeColor="accent2"/>
          <w:sz w:val="24"/>
          <w:szCs w:val="24"/>
        </w:rPr>
        <w:t xml:space="preserve"> Meeting</w:t>
      </w:r>
    </w:p>
    <w:p w14:paraId="77B35D3F" w14:textId="008D04D1" w:rsidR="00DD6478" w:rsidRDefault="00DD6478" w:rsidP="00DD6478">
      <w:pPr>
        <w:pStyle w:val="ListParagraph"/>
        <w:numPr>
          <w:ilvl w:val="0"/>
          <w:numId w:val="1"/>
        </w:numPr>
        <w:rPr>
          <w:b/>
          <w:bCs/>
          <w:color w:val="70AD47" w:themeColor="accent6"/>
          <w:sz w:val="24"/>
          <w:szCs w:val="24"/>
        </w:rPr>
      </w:pPr>
      <w:r w:rsidRPr="000907B6">
        <w:rPr>
          <w:b/>
          <w:bCs/>
          <w:color w:val="70AD47" w:themeColor="accent6"/>
          <w:sz w:val="24"/>
          <w:szCs w:val="24"/>
        </w:rPr>
        <w:t xml:space="preserve">Family </w:t>
      </w:r>
      <w:r w:rsidR="000907B6" w:rsidRPr="000907B6">
        <w:rPr>
          <w:b/>
          <w:bCs/>
          <w:color w:val="70AD47" w:themeColor="accent6"/>
          <w:sz w:val="24"/>
          <w:szCs w:val="24"/>
        </w:rPr>
        <w:t xml:space="preserve">Team </w:t>
      </w:r>
      <w:r w:rsidRPr="000907B6">
        <w:rPr>
          <w:b/>
          <w:bCs/>
          <w:color w:val="70AD47" w:themeColor="accent6"/>
          <w:sz w:val="24"/>
          <w:szCs w:val="24"/>
        </w:rPr>
        <w:t>Meeting</w:t>
      </w:r>
      <w:r w:rsidR="000907B6" w:rsidRPr="000907B6">
        <w:rPr>
          <w:b/>
          <w:bCs/>
          <w:color w:val="70AD47" w:themeColor="accent6"/>
          <w:sz w:val="24"/>
          <w:szCs w:val="24"/>
        </w:rPr>
        <w:t xml:space="preserve"> (FTM)</w:t>
      </w:r>
    </w:p>
    <w:p w14:paraId="3CFE78E1" w14:textId="5BD99255" w:rsidR="000907B6" w:rsidRDefault="000907B6" w:rsidP="00DD6478">
      <w:pPr>
        <w:pStyle w:val="ListParagraph"/>
        <w:numPr>
          <w:ilvl w:val="0"/>
          <w:numId w:val="1"/>
        </w:numPr>
        <w:rPr>
          <w:b/>
          <w:bCs/>
          <w:color w:val="0070C0"/>
          <w:sz w:val="24"/>
          <w:szCs w:val="24"/>
        </w:rPr>
      </w:pPr>
      <w:r w:rsidRPr="000907B6">
        <w:rPr>
          <w:b/>
          <w:bCs/>
          <w:color w:val="0070C0"/>
          <w:sz w:val="24"/>
          <w:szCs w:val="24"/>
        </w:rPr>
        <w:t>Family Preservation Initial Family Meeting (FP IFM)</w:t>
      </w:r>
    </w:p>
    <w:p w14:paraId="44CFACB5" w14:textId="7B19DEB0" w:rsidR="007D08FA" w:rsidRPr="007D08FA" w:rsidRDefault="007D08FA" w:rsidP="00DD6478">
      <w:pPr>
        <w:pStyle w:val="ListParagraph"/>
        <w:numPr>
          <w:ilvl w:val="0"/>
          <w:numId w:val="1"/>
        </w:numPr>
        <w:rPr>
          <w:b/>
          <w:bCs/>
          <w:color w:val="7030A0"/>
          <w:sz w:val="24"/>
          <w:szCs w:val="24"/>
        </w:rPr>
      </w:pPr>
      <w:r w:rsidRPr="007D08FA">
        <w:rPr>
          <w:b/>
          <w:bCs/>
          <w:color w:val="7030A0"/>
          <w:sz w:val="24"/>
          <w:szCs w:val="24"/>
        </w:rPr>
        <w:t>Initial Family Meeting (IFM) for Out of Home Services</w:t>
      </w:r>
    </w:p>
    <w:p w14:paraId="370D282F" w14:textId="1F89E714" w:rsidR="00DD6478" w:rsidRPr="005A4901" w:rsidRDefault="00DD6478" w:rsidP="00DD6478">
      <w:pPr>
        <w:rPr>
          <w:color w:val="ED7D31" w:themeColor="accent2"/>
        </w:rPr>
      </w:pPr>
    </w:p>
    <w:p w14:paraId="0ECB54F1" w14:textId="034B6EBD" w:rsidR="00DD6478" w:rsidRPr="007D08FA" w:rsidRDefault="00DD6478" w:rsidP="007D08FA">
      <w:pPr>
        <w:pStyle w:val="Heading2"/>
        <w:numPr>
          <w:ilvl w:val="0"/>
          <w:numId w:val="11"/>
        </w:numPr>
        <w:ind w:hanging="720"/>
        <w:rPr>
          <w:b/>
          <w:bCs/>
          <w:color w:val="ED7D31" w:themeColor="accent2"/>
          <w:u w:val="single"/>
        </w:rPr>
      </w:pPr>
      <w:r w:rsidRPr="00883C7C">
        <w:rPr>
          <w:b/>
          <w:bCs/>
          <w:color w:val="ED7D31" w:themeColor="accent2"/>
          <w:sz w:val="28"/>
          <w:szCs w:val="28"/>
          <w:u w:val="single"/>
        </w:rPr>
        <w:t>Initial TDM Meeting Criteria</w:t>
      </w:r>
      <w:r w:rsidR="001C1D1D" w:rsidRPr="00883C7C">
        <w:rPr>
          <w:b/>
          <w:bCs/>
          <w:color w:val="ED7D31" w:themeColor="accent2"/>
          <w:sz w:val="28"/>
          <w:szCs w:val="28"/>
        </w:rPr>
        <w:t xml:space="preserve"> </w:t>
      </w:r>
      <w:r w:rsidR="001C1D1D" w:rsidRPr="005A4901">
        <w:rPr>
          <w:b/>
          <w:bCs/>
          <w:color w:val="auto"/>
        </w:rPr>
        <w:t>(</w:t>
      </w:r>
      <w:r w:rsidR="001C1D1D" w:rsidRPr="005A4901">
        <w:rPr>
          <w:b/>
          <w:bCs/>
          <w:i/>
          <w:iCs/>
          <w:color w:val="auto"/>
        </w:rPr>
        <w:t>DCF Facilitator</w:t>
      </w:r>
      <w:r w:rsidR="001C1D1D" w:rsidRPr="005A4901">
        <w:rPr>
          <w:b/>
          <w:bCs/>
          <w:color w:val="auto"/>
        </w:rPr>
        <w:t>)</w:t>
      </w:r>
      <w:r w:rsidRPr="005A4901">
        <w:rPr>
          <w:b/>
          <w:bCs/>
          <w:color w:val="auto"/>
        </w:rPr>
        <w:t>:</w:t>
      </w:r>
    </w:p>
    <w:p w14:paraId="2AB6EB49" w14:textId="588DBE34" w:rsidR="00DD6478" w:rsidRDefault="005A4901" w:rsidP="005A4901">
      <w:pPr>
        <w:spacing w:line="240" w:lineRule="auto"/>
        <w:ind w:firstLine="720"/>
      </w:pPr>
      <w:r w:rsidRPr="006755AE">
        <w:rPr>
          <w:b/>
          <w:bCs/>
          <w:noProof/>
          <w:sz w:val="32"/>
          <w:szCs w:val="32"/>
        </w:rPr>
        <mc:AlternateContent>
          <mc:Choice Requires="wps">
            <w:drawing>
              <wp:anchor distT="0" distB="0" distL="114300" distR="114300" simplePos="0" relativeHeight="251666432" behindDoc="0" locked="0" layoutInCell="1" allowOverlap="1" wp14:anchorId="51E23EC7" wp14:editId="468234F5">
                <wp:simplePos x="0" y="0"/>
                <wp:positionH relativeFrom="column">
                  <wp:posOffset>990600</wp:posOffset>
                </wp:positionH>
                <wp:positionV relativeFrom="paragraph">
                  <wp:posOffset>27940</wp:posOffset>
                </wp:positionV>
                <wp:extent cx="4933950" cy="11334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4933950" cy="1133475"/>
                        </a:xfrm>
                        <a:prstGeom prst="rect">
                          <a:avLst/>
                        </a:prstGeom>
                        <a:solidFill>
                          <a:srgbClr val="E1F0FF"/>
                        </a:solidFill>
                        <a:ln w="6350">
                          <a:noFill/>
                        </a:ln>
                      </wps:spPr>
                      <wps:txbx>
                        <w:txbxContent>
                          <w:p w14:paraId="400F0E04" w14:textId="1CEECF5A" w:rsidR="005A4901" w:rsidRPr="002E1DE7" w:rsidRDefault="005A4901" w:rsidP="005A4901">
                            <w:pPr>
                              <w:spacing w:line="240" w:lineRule="auto"/>
                              <w:rPr>
                                <w:b/>
                                <w:bCs/>
                                <w:sz w:val="24"/>
                                <w:szCs w:val="24"/>
                              </w:rPr>
                            </w:pPr>
                            <w:r w:rsidRPr="002E1DE7">
                              <w:rPr>
                                <w:b/>
                                <w:bCs/>
                                <w:sz w:val="24"/>
                                <w:szCs w:val="24"/>
                              </w:rPr>
                              <w:t xml:space="preserve">1. The behavior (action or inaction) of a parent(s)/primary caregiver(s) </w:t>
                            </w:r>
                          </w:p>
                          <w:p w14:paraId="1C998D0B" w14:textId="77777777" w:rsidR="005A4901" w:rsidRPr="002E1DE7" w:rsidRDefault="005A4901" w:rsidP="005A4901">
                            <w:pPr>
                              <w:spacing w:line="240" w:lineRule="auto"/>
                              <w:rPr>
                                <w:b/>
                                <w:bCs/>
                                <w:sz w:val="24"/>
                                <w:szCs w:val="24"/>
                              </w:rPr>
                            </w:pPr>
                            <w:r w:rsidRPr="002E1DE7">
                              <w:rPr>
                                <w:b/>
                                <w:bCs/>
                                <w:sz w:val="24"/>
                                <w:szCs w:val="24"/>
                              </w:rPr>
                              <w:t xml:space="preserve">2. Is threatening a child’s safety, and </w:t>
                            </w:r>
                          </w:p>
                          <w:p w14:paraId="72BD4849" w14:textId="49C48D74" w:rsidR="005A4901" w:rsidRPr="00181B8D" w:rsidRDefault="005A4901" w:rsidP="005A4901">
                            <w:pPr>
                              <w:rPr>
                                <w:color w:val="C45911" w:themeColor="accent2" w:themeShade="BF"/>
                              </w:rPr>
                            </w:pPr>
                            <w:r w:rsidRPr="002E1DE7">
                              <w:rPr>
                                <w:b/>
                                <w:bCs/>
                                <w:sz w:val="24"/>
                                <w:szCs w:val="24"/>
                              </w:rPr>
                              <w:t>3. DCF is considering separating the child from the parent(s)/ primary</w:t>
                            </w:r>
                            <w:r w:rsidRPr="002E1DE7">
                              <w:rPr>
                                <w:sz w:val="24"/>
                                <w:szCs w:val="24"/>
                              </w:rPr>
                              <w:t xml:space="preserve"> </w:t>
                            </w:r>
                            <w:r w:rsidRPr="002E1DE7">
                              <w:rPr>
                                <w:b/>
                                <w:bCs/>
                              </w:rPr>
                              <w:t>caregiver(s).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E23EC7" id="_x0000_t202" coordsize="21600,21600" o:spt="202" path="m,l,21600r21600,l21600,xe">
                <v:stroke joinstyle="miter"/>
                <v:path gradientshapeok="t" o:connecttype="rect"/>
              </v:shapetype>
              <v:shape id="Text Box 2" o:spid="_x0000_s1026" type="#_x0000_t202" style="position:absolute;left:0;text-align:left;margin-left:78pt;margin-top:2.2pt;width:388.5pt;height:8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" fillcolor="#e1f0ff" stroked="f" strokeweight=".5pt">
                <v:textbox>
                  <w:txbxContent>
                    <w:p w14:paraId="400F0E04" w14:textId="1CEECF5A" w:rsidR="005A4901" w:rsidRPr="002E1DE7" w:rsidRDefault="005A4901" w:rsidP="005A4901">
                      <w:pPr>
                        <w:spacing w:line="240" w:lineRule="auto"/>
                        <w:rPr>
                          <w:b/>
                          <w:bCs/>
                          <w:sz w:val="24"/>
                          <w:szCs w:val="24"/>
                        </w:rPr>
                      </w:pPr>
                      <w:r w:rsidRPr="002E1DE7">
                        <w:rPr>
                          <w:b/>
                          <w:bCs/>
                          <w:sz w:val="24"/>
                          <w:szCs w:val="24"/>
                        </w:rPr>
                        <w:t xml:space="preserve">1. The behavior (action or inaction) of a parent(s)/primary caregiver(s) </w:t>
                      </w:r>
                    </w:p>
                    <w:p w14:paraId="1C998D0B" w14:textId="77777777" w:rsidR="005A4901" w:rsidRPr="002E1DE7" w:rsidRDefault="005A4901" w:rsidP="005A4901">
                      <w:pPr>
                        <w:spacing w:line="240" w:lineRule="auto"/>
                        <w:rPr>
                          <w:b/>
                          <w:bCs/>
                          <w:sz w:val="24"/>
                          <w:szCs w:val="24"/>
                        </w:rPr>
                      </w:pPr>
                      <w:r w:rsidRPr="002E1DE7">
                        <w:rPr>
                          <w:b/>
                          <w:bCs/>
                          <w:sz w:val="24"/>
                          <w:szCs w:val="24"/>
                        </w:rPr>
                        <w:t xml:space="preserve">2. Is threatening a child’s safety, and </w:t>
                      </w:r>
                    </w:p>
                    <w:p w14:paraId="72BD4849" w14:textId="49C48D74" w:rsidR="005A4901" w:rsidRPr="00181B8D" w:rsidRDefault="005A4901" w:rsidP="005A4901">
                      <w:pPr>
                        <w:rPr>
                          <w:color w:val="C45911" w:themeColor="accent2" w:themeShade="BF"/>
                        </w:rPr>
                      </w:pPr>
                      <w:r w:rsidRPr="002E1DE7">
                        <w:rPr>
                          <w:b/>
                          <w:bCs/>
                          <w:sz w:val="24"/>
                          <w:szCs w:val="24"/>
                        </w:rPr>
                        <w:t>3. DCF is considering separating the child from the parent(s)/ primary</w:t>
                      </w:r>
                      <w:r w:rsidRPr="002E1DE7">
                        <w:rPr>
                          <w:sz w:val="24"/>
                          <w:szCs w:val="24"/>
                        </w:rPr>
                        <w:t xml:space="preserve"> </w:t>
                      </w:r>
                      <w:r w:rsidRPr="002E1DE7">
                        <w:rPr>
                          <w:b/>
                          <w:bCs/>
                        </w:rPr>
                        <w:t>caregiver(s).</w:t>
                      </w:r>
                    </w:p>
                  </w:txbxContent>
                </v:textbox>
              </v:shape>
            </w:pict>
          </mc:Fallback>
        </mc:AlternateContent>
      </w:r>
    </w:p>
    <w:p w14:paraId="466D29A8" w14:textId="62F74C52" w:rsidR="00DD6478" w:rsidRDefault="00DD6478" w:rsidP="00DD6478"/>
    <w:p w14:paraId="4437CA1E" w14:textId="3C874FCD" w:rsidR="005A4901" w:rsidRDefault="005A4901" w:rsidP="00DD6478"/>
    <w:p w14:paraId="2FC9DF5A" w14:textId="046DF32C" w:rsidR="002E1DE7" w:rsidRDefault="002E1DE7" w:rsidP="00DD6478"/>
    <w:p w14:paraId="091684E7" w14:textId="77777777" w:rsidR="00061541" w:rsidRPr="00061541" w:rsidRDefault="00061541" w:rsidP="00DD6478">
      <w:pPr>
        <w:rPr>
          <w:sz w:val="6"/>
          <w:szCs w:val="6"/>
        </w:rPr>
      </w:pPr>
    </w:p>
    <w:p w14:paraId="3EEFCB50" w14:textId="6ACCBF99" w:rsidR="00061541" w:rsidRPr="007D08FA" w:rsidRDefault="00061541" w:rsidP="00DD6478">
      <w:pPr>
        <w:pStyle w:val="ListParagraph"/>
        <w:numPr>
          <w:ilvl w:val="0"/>
          <w:numId w:val="9"/>
        </w:numPr>
        <w:ind w:left="270" w:hanging="270"/>
        <w:rPr>
          <w:b/>
          <w:bCs/>
          <w:i/>
          <w:iCs/>
          <w:color w:val="ED7D31" w:themeColor="accent2"/>
          <w:sz w:val="24"/>
          <w:szCs w:val="24"/>
        </w:rPr>
      </w:pPr>
      <w:r w:rsidRPr="007D08FA">
        <w:rPr>
          <w:b/>
          <w:bCs/>
          <w:i/>
          <w:iCs/>
          <w:color w:val="ED7D31" w:themeColor="accent2"/>
          <w:sz w:val="24"/>
          <w:szCs w:val="24"/>
        </w:rPr>
        <w:t xml:space="preserve">Please see PPM Appendices 0D-0M for Initial TDM Protocol, Guidance, &amp; Referral Forms. </w:t>
      </w:r>
    </w:p>
    <w:p w14:paraId="54EBDAE0" w14:textId="677A6170" w:rsidR="00DD6478" w:rsidRPr="00883C7C" w:rsidRDefault="00DD6478" w:rsidP="007D08FA">
      <w:pPr>
        <w:pStyle w:val="Heading2"/>
        <w:numPr>
          <w:ilvl w:val="0"/>
          <w:numId w:val="11"/>
        </w:numPr>
        <w:ind w:hanging="720"/>
        <w:rPr>
          <w:b/>
          <w:bCs/>
          <w:color w:val="00B050"/>
          <w:sz w:val="28"/>
          <w:szCs w:val="28"/>
          <w:u w:val="single"/>
        </w:rPr>
      </w:pPr>
      <w:r w:rsidRPr="00883C7C">
        <w:rPr>
          <w:b/>
          <w:bCs/>
          <w:color w:val="00B050"/>
          <w:sz w:val="28"/>
          <w:szCs w:val="28"/>
          <w:u w:val="single"/>
        </w:rPr>
        <w:t xml:space="preserve">A Family </w:t>
      </w:r>
      <w:r w:rsidR="000907B6" w:rsidRPr="00883C7C">
        <w:rPr>
          <w:b/>
          <w:bCs/>
          <w:color w:val="00B050"/>
          <w:sz w:val="28"/>
          <w:szCs w:val="28"/>
          <w:u w:val="single"/>
        </w:rPr>
        <w:t xml:space="preserve">Team </w:t>
      </w:r>
      <w:r w:rsidRPr="00883C7C">
        <w:rPr>
          <w:b/>
          <w:bCs/>
          <w:color w:val="00B050"/>
          <w:sz w:val="28"/>
          <w:szCs w:val="28"/>
          <w:u w:val="single"/>
        </w:rPr>
        <w:t xml:space="preserve">Meeting </w:t>
      </w:r>
      <w:r w:rsidR="007D08FA" w:rsidRPr="00883C7C">
        <w:rPr>
          <w:b/>
          <w:bCs/>
          <w:color w:val="00B050"/>
          <w:sz w:val="28"/>
          <w:szCs w:val="28"/>
          <w:u w:val="single"/>
        </w:rPr>
        <w:t xml:space="preserve">(FTM) </w:t>
      </w:r>
      <w:r w:rsidRPr="00883C7C">
        <w:rPr>
          <w:b/>
          <w:bCs/>
          <w:color w:val="00B050"/>
          <w:sz w:val="28"/>
          <w:szCs w:val="28"/>
          <w:u w:val="single"/>
        </w:rPr>
        <w:t>is available when:</w:t>
      </w:r>
    </w:p>
    <w:p w14:paraId="7CFBBA98" w14:textId="6CC02CDE" w:rsidR="005A4901" w:rsidRPr="005A4901" w:rsidRDefault="005A4901" w:rsidP="00DD6478">
      <w:pPr>
        <w:rPr>
          <w:noProof/>
          <w:sz w:val="2"/>
          <w:szCs w:val="2"/>
        </w:rPr>
      </w:pPr>
      <w:r w:rsidRPr="006755AE">
        <w:rPr>
          <w:b/>
          <w:bCs/>
          <w:noProof/>
          <w:sz w:val="32"/>
          <w:szCs w:val="32"/>
        </w:rPr>
        <mc:AlternateContent>
          <mc:Choice Requires="wps">
            <w:drawing>
              <wp:anchor distT="0" distB="0" distL="114300" distR="114300" simplePos="0" relativeHeight="251659264" behindDoc="0" locked="0" layoutInCell="1" allowOverlap="1" wp14:anchorId="226EDC7B" wp14:editId="6F05DF4A">
                <wp:simplePos x="0" y="0"/>
                <wp:positionH relativeFrom="column">
                  <wp:posOffset>1114425</wp:posOffset>
                </wp:positionH>
                <wp:positionV relativeFrom="paragraph">
                  <wp:posOffset>121920</wp:posOffset>
                </wp:positionV>
                <wp:extent cx="4810125" cy="1571625"/>
                <wp:effectExtent l="0" t="0" r="9525" b="9525"/>
                <wp:wrapNone/>
                <wp:docPr id="13" name="Text Box 13"/>
                <wp:cNvGraphicFramePr/>
                <a:graphic xmlns:a="http://schemas.openxmlformats.org/drawingml/2006/main">
                  <a:graphicData uri="http://schemas.microsoft.com/office/word/2010/wordprocessingShape">
                    <wps:wsp>
                      <wps:cNvSpPr txBox="1"/>
                      <wps:spPr>
                        <a:xfrm>
                          <a:off x="0" y="0"/>
                          <a:ext cx="4810125" cy="1571625"/>
                        </a:xfrm>
                        <a:prstGeom prst="rect">
                          <a:avLst/>
                        </a:prstGeom>
                        <a:solidFill>
                          <a:srgbClr val="E1F0FF"/>
                        </a:solidFill>
                        <a:ln w="6350">
                          <a:noFill/>
                        </a:ln>
                      </wps:spPr>
                      <wps:txbx>
                        <w:txbxContent>
                          <w:p w14:paraId="3E6531BA" w14:textId="702501FD" w:rsidR="00DD6478" w:rsidRDefault="00DD6478" w:rsidP="00DD6478">
                            <w:pPr>
                              <w:rPr>
                                <w:b/>
                                <w:bCs/>
                              </w:rPr>
                            </w:pPr>
                            <w:r>
                              <w:rPr>
                                <w:b/>
                                <w:bCs/>
                              </w:rPr>
                              <w:t>Practitioner has spoken with relevant family members</w:t>
                            </w:r>
                            <w:r w:rsidR="004F07AD">
                              <w:rPr>
                                <w:b/>
                                <w:bCs/>
                              </w:rPr>
                              <w:t xml:space="preserve">, consulted with a supervisor, </w:t>
                            </w:r>
                            <w:r>
                              <w:rPr>
                                <w:b/>
                                <w:bCs/>
                              </w:rPr>
                              <w:t xml:space="preserve">and concluded that </w:t>
                            </w:r>
                            <w:r w:rsidRPr="00231DAE">
                              <w:rPr>
                                <w:b/>
                                <w:bCs/>
                                <w:color w:val="ED7D31" w:themeColor="accent2"/>
                              </w:rPr>
                              <w:t xml:space="preserve">there is </w:t>
                            </w:r>
                            <w:r w:rsidRPr="00231DAE">
                              <w:rPr>
                                <w:b/>
                                <w:bCs/>
                                <w:color w:val="ED7D31" w:themeColor="accent2"/>
                                <w:u w:val="single"/>
                              </w:rPr>
                              <w:t>NOT</w:t>
                            </w:r>
                            <w:r w:rsidRPr="00231DAE">
                              <w:rPr>
                                <w:b/>
                                <w:bCs/>
                                <w:color w:val="ED7D31" w:themeColor="accent2"/>
                              </w:rPr>
                              <w:t xml:space="preserve"> a </w:t>
                            </w:r>
                            <w:r w:rsidRPr="00231DAE">
                              <w:rPr>
                                <w:b/>
                                <w:bCs/>
                                <w:color w:val="ED7D31" w:themeColor="accent2"/>
                                <w:u w:val="single"/>
                              </w:rPr>
                              <w:t>caregiver action/inaction</w:t>
                            </w:r>
                            <w:r w:rsidRPr="00231DAE">
                              <w:rPr>
                                <w:b/>
                                <w:bCs/>
                                <w:color w:val="ED7D31" w:themeColor="accent2"/>
                              </w:rPr>
                              <w:t xml:space="preserve"> that is threatening the child’s safety; </w:t>
                            </w:r>
                            <w:r w:rsidRPr="00A40F1E">
                              <w:rPr>
                                <w:b/>
                                <w:bCs/>
                              </w:rPr>
                              <w:t xml:space="preserve">however, there are identified risk factors </w:t>
                            </w:r>
                            <w:r>
                              <w:rPr>
                                <w:b/>
                                <w:bCs/>
                              </w:rPr>
                              <w:t>related to the</w:t>
                            </w:r>
                            <w:r w:rsidRPr="00A40F1E">
                              <w:rPr>
                                <w:b/>
                                <w:bCs/>
                              </w:rPr>
                              <w:t xml:space="preserve"> child’s</w:t>
                            </w:r>
                            <w:r>
                              <w:rPr>
                                <w:b/>
                                <w:bCs/>
                              </w:rPr>
                              <w:t>/family’s</w:t>
                            </w:r>
                            <w:r w:rsidRPr="00A40F1E">
                              <w:rPr>
                                <w:b/>
                                <w:bCs/>
                              </w:rPr>
                              <w:t xml:space="preserve"> </w:t>
                            </w:r>
                            <w:r>
                              <w:rPr>
                                <w:b/>
                                <w:bCs/>
                              </w:rPr>
                              <w:t>wellbeing</w:t>
                            </w:r>
                            <w:r w:rsidRPr="00A40F1E">
                              <w:rPr>
                                <w:b/>
                                <w:bCs/>
                              </w:rPr>
                              <w:t xml:space="preserve"> that need to be lessened.</w:t>
                            </w:r>
                          </w:p>
                          <w:p w14:paraId="6554FD2A" w14:textId="77777777" w:rsidR="005A4901" w:rsidRPr="00D6451F" w:rsidRDefault="005A4901" w:rsidP="005A4901">
                            <w:pPr>
                              <w:rPr>
                                <w:b/>
                                <w:bCs/>
                                <w:color w:val="ED7D31" w:themeColor="accent2"/>
                              </w:rPr>
                            </w:pPr>
                            <w:r>
                              <w:rPr>
                                <w:b/>
                                <w:bCs/>
                              </w:rPr>
                              <w:t>The Family, the practitioner, and the practitioner’s supervisor agree to bring everyone together as a team to determine what the best next steps are to increase the child’s/family’s wellbeing and functioning</w:t>
                            </w:r>
                            <w:r>
                              <w:rPr>
                                <w:b/>
                                <w:bCs/>
                                <w:u w:val="single"/>
                              </w:rPr>
                              <w:t>.</w:t>
                            </w:r>
                          </w:p>
                          <w:p w14:paraId="04BD182C" w14:textId="77777777" w:rsidR="005A4901" w:rsidRDefault="005A4901" w:rsidP="00DD6478">
                            <w:pPr>
                              <w:rPr>
                                <w:b/>
                                <w:bCs/>
                              </w:rPr>
                            </w:pPr>
                          </w:p>
                          <w:p w14:paraId="259F6DD4" w14:textId="77777777" w:rsidR="005A4901" w:rsidRPr="00181B8D" w:rsidRDefault="005A4901" w:rsidP="00DD6478">
                            <w:pPr>
                              <w:rPr>
                                <w:color w:val="C45911" w:themeColor="accent2"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EDC7B" id="Text Box 13" o:spid="_x0000_s1027" type="#_x0000_t202" style="position:absolute;margin-left:87.75pt;margin-top:9.6pt;width:378.75pt;height:1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" fillcolor="#e1f0ff" stroked="f" strokeweight=".5pt">
                <v:textbox>
                  <w:txbxContent>
                    <w:p w14:paraId="3E6531BA" w14:textId="702501FD" w:rsidR="00DD6478" w:rsidRDefault="00DD6478" w:rsidP="00DD6478">
                      <w:pPr>
                        <w:rPr>
                          <w:b/>
                          <w:bCs/>
                        </w:rPr>
                      </w:pPr>
                      <w:r>
                        <w:rPr>
                          <w:b/>
                          <w:bCs/>
                        </w:rPr>
                        <w:t>Practitioner has spoken with relevant family members</w:t>
                      </w:r>
                      <w:r w:rsidR="004F07AD">
                        <w:rPr>
                          <w:b/>
                          <w:bCs/>
                        </w:rPr>
                        <w:t xml:space="preserve">, consulted with a supervisor, </w:t>
                      </w:r>
                      <w:r>
                        <w:rPr>
                          <w:b/>
                          <w:bCs/>
                        </w:rPr>
                        <w:t xml:space="preserve">and concluded that </w:t>
                      </w:r>
                      <w:r w:rsidRPr="00231DAE">
                        <w:rPr>
                          <w:b/>
                          <w:bCs/>
                          <w:color w:val="ED7D31" w:themeColor="accent2"/>
                        </w:rPr>
                        <w:t xml:space="preserve">there is </w:t>
                      </w:r>
                      <w:r w:rsidRPr="00231DAE">
                        <w:rPr>
                          <w:b/>
                          <w:bCs/>
                          <w:color w:val="ED7D31" w:themeColor="accent2"/>
                          <w:u w:val="single"/>
                        </w:rPr>
                        <w:t>NOT</w:t>
                      </w:r>
                      <w:r w:rsidRPr="00231DAE">
                        <w:rPr>
                          <w:b/>
                          <w:bCs/>
                          <w:color w:val="ED7D31" w:themeColor="accent2"/>
                        </w:rPr>
                        <w:t xml:space="preserve"> a </w:t>
                      </w:r>
                      <w:r w:rsidRPr="00231DAE">
                        <w:rPr>
                          <w:b/>
                          <w:bCs/>
                          <w:color w:val="ED7D31" w:themeColor="accent2"/>
                          <w:u w:val="single"/>
                        </w:rPr>
                        <w:t>caregiver action/inaction</w:t>
                      </w:r>
                      <w:r w:rsidRPr="00231DAE">
                        <w:rPr>
                          <w:b/>
                          <w:bCs/>
                          <w:color w:val="ED7D31" w:themeColor="accent2"/>
                        </w:rPr>
                        <w:t xml:space="preserve"> that is threatening the child’s safety; </w:t>
                      </w:r>
                      <w:r w:rsidRPr="00A40F1E">
                        <w:rPr>
                          <w:b/>
                          <w:bCs/>
                        </w:rPr>
                        <w:t xml:space="preserve">however, there are identified risk factors </w:t>
                      </w:r>
                      <w:r>
                        <w:rPr>
                          <w:b/>
                          <w:bCs/>
                        </w:rPr>
                        <w:t>related to the</w:t>
                      </w:r>
                      <w:r w:rsidRPr="00A40F1E">
                        <w:rPr>
                          <w:b/>
                          <w:bCs/>
                        </w:rPr>
                        <w:t xml:space="preserve"> child’s</w:t>
                      </w:r>
                      <w:r>
                        <w:rPr>
                          <w:b/>
                          <w:bCs/>
                        </w:rPr>
                        <w:t>/family’s</w:t>
                      </w:r>
                      <w:r w:rsidRPr="00A40F1E">
                        <w:rPr>
                          <w:b/>
                          <w:bCs/>
                        </w:rPr>
                        <w:t xml:space="preserve"> </w:t>
                      </w:r>
                      <w:r>
                        <w:rPr>
                          <w:b/>
                          <w:bCs/>
                        </w:rPr>
                        <w:t>wellbeing</w:t>
                      </w:r>
                      <w:r w:rsidRPr="00A40F1E">
                        <w:rPr>
                          <w:b/>
                          <w:bCs/>
                        </w:rPr>
                        <w:t xml:space="preserve"> that need to be lessened.</w:t>
                      </w:r>
                    </w:p>
                    <w:p w14:paraId="6554FD2A" w14:textId="77777777" w:rsidR="005A4901" w:rsidRPr="00D6451F" w:rsidRDefault="005A4901" w:rsidP="005A4901">
                      <w:pPr>
                        <w:rPr>
                          <w:b/>
                          <w:bCs/>
                          <w:color w:val="ED7D31" w:themeColor="accent2"/>
                        </w:rPr>
                      </w:pPr>
                      <w:r>
                        <w:rPr>
                          <w:b/>
                          <w:bCs/>
                        </w:rPr>
                        <w:t>The Family, the practitioner, and the practitioner’s supervisor agree to bring everyone together as a team to determine what the best next steps are to increase the child’s/family’s wellbeing and functioning</w:t>
                      </w:r>
                      <w:r>
                        <w:rPr>
                          <w:b/>
                          <w:bCs/>
                          <w:u w:val="single"/>
                        </w:rPr>
                        <w:t>.</w:t>
                      </w:r>
                    </w:p>
                    <w:p w14:paraId="04BD182C" w14:textId="77777777" w:rsidR="005A4901" w:rsidRDefault="005A4901" w:rsidP="00DD6478">
                      <w:pPr>
                        <w:rPr>
                          <w:b/>
                          <w:bCs/>
                        </w:rPr>
                      </w:pPr>
                    </w:p>
                    <w:p w14:paraId="259F6DD4" w14:textId="77777777" w:rsidR="005A4901" w:rsidRPr="00181B8D" w:rsidRDefault="005A4901" w:rsidP="00DD6478">
                      <w:pPr>
                        <w:rPr>
                          <w:color w:val="C45911" w:themeColor="accent2" w:themeShade="BF"/>
                        </w:rPr>
                      </w:pPr>
                    </w:p>
                  </w:txbxContent>
                </v:textbox>
              </v:shape>
            </w:pict>
          </mc:Fallback>
        </mc:AlternateContent>
      </w:r>
    </w:p>
    <w:p w14:paraId="7738B2B7" w14:textId="25093197" w:rsidR="00DD6478" w:rsidRDefault="00DD6478" w:rsidP="00DD6478">
      <w:pPr>
        <w:rPr>
          <w:b/>
          <w:bCs/>
        </w:rPr>
      </w:pPr>
      <w:r>
        <w:rPr>
          <w:noProof/>
        </w:rPr>
        <w:t xml:space="preserve">   </w:t>
      </w:r>
      <w:r w:rsidR="005A4901">
        <w:rPr>
          <w:b/>
          <w:bCs/>
          <w:noProof/>
        </w:rPr>
        <w:drawing>
          <wp:inline distT="0" distB="0" distL="0" distR="0" wp14:anchorId="14B1FA97" wp14:editId="0AE737B8">
            <wp:extent cx="960165" cy="1066157"/>
            <wp:effectExtent l="0" t="0" r="0" b="1270"/>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18CB54F.tmp"/>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1017870" cy="1130232"/>
                    </a:xfrm>
                    <a:prstGeom prst="rect">
                      <a:avLst/>
                    </a:prstGeom>
                  </pic:spPr>
                </pic:pic>
              </a:graphicData>
            </a:graphic>
          </wp:inline>
        </w:drawing>
      </w:r>
    </w:p>
    <w:p w14:paraId="552D1389" w14:textId="5BB290D7" w:rsidR="00DD6478" w:rsidRDefault="00DD6478" w:rsidP="00DD6478"/>
    <w:p w14:paraId="3D534EC1" w14:textId="6C32696F" w:rsidR="001D62FC" w:rsidRDefault="005A4901" w:rsidP="00DD6478">
      <w:r>
        <w:rPr>
          <w:b/>
          <w:bCs/>
          <w:noProof/>
          <w:sz w:val="32"/>
          <w:szCs w:val="32"/>
        </w:rPr>
        <mc:AlternateContent>
          <mc:Choice Requires="wps">
            <w:drawing>
              <wp:anchor distT="0" distB="0" distL="114300" distR="114300" simplePos="0" relativeHeight="251660288" behindDoc="0" locked="0" layoutInCell="1" allowOverlap="1" wp14:anchorId="67CA7439" wp14:editId="142A7C2C">
                <wp:simplePos x="0" y="0"/>
                <wp:positionH relativeFrom="column">
                  <wp:posOffset>-457200</wp:posOffset>
                </wp:positionH>
                <wp:positionV relativeFrom="paragraph">
                  <wp:posOffset>208915</wp:posOffset>
                </wp:positionV>
                <wp:extent cx="6819900" cy="27908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6819900" cy="2790825"/>
                        </a:xfrm>
                        <a:prstGeom prst="rect">
                          <a:avLst/>
                        </a:prstGeom>
                        <a:solidFill>
                          <a:schemeClr val="lt1"/>
                        </a:solidFill>
                        <a:ln w="6350">
                          <a:noFill/>
                        </a:ln>
                      </wps:spPr>
                      <wps:txbx>
                        <w:txbxContent>
                          <w:p w14:paraId="2E1FB177" w14:textId="072E62C0" w:rsidR="00DD6478" w:rsidRDefault="00D63928" w:rsidP="00A33EC3">
                            <w:pPr>
                              <w:spacing w:after="0" w:line="240" w:lineRule="auto"/>
                              <w:ind w:left="720"/>
                            </w:pPr>
                            <w:bookmarkStart w:id="0" w:name="_Hlk96343357"/>
                            <w:r w:rsidRPr="00A33EC3">
                              <w:t>Some e</w:t>
                            </w:r>
                            <w:r w:rsidR="00DD6478" w:rsidRPr="00A33EC3">
                              <w:t>xamples</w:t>
                            </w:r>
                            <w:r w:rsidRPr="00A33EC3">
                              <w:t xml:space="preserve"> that </w:t>
                            </w:r>
                            <w:r w:rsidR="00A33EC3" w:rsidRPr="00A33EC3">
                              <w:rPr>
                                <w:b/>
                                <w:bCs/>
                              </w:rPr>
                              <w:t>*</w:t>
                            </w:r>
                            <w:r w:rsidRPr="00A33EC3">
                              <w:rPr>
                                <w:b/>
                                <w:bCs/>
                              </w:rPr>
                              <w:t>may</w:t>
                            </w:r>
                            <w:r w:rsidR="00A33EC3" w:rsidRPr="00A33EC3">
                              <w:rPr>
                                <w:b/>
                                <w:bCs/>
                              </w:rPr>
                              <w:t>*</w:t>
                            </w:r>
                            <w:r w:rsidRPr="00A33EC3">
                              <w:t xml:space="preserve"> indicate </w:t>
                            </w:r>
                            <w:r w:rsidR="00A33EC3" w:rsidRPr="00A33EC3">
                              <w:t xml:space="preserve">the </w:t>
                            </w:r>
                            <w:r w:rsidRPr="00A33EC3">
                              <w:t>need for a Family Meeting</w:t>
                            </w:r>
                            <w:bookmarkEnd w:id="0"/>
                            <w:r w:rsidR="00A33EC3" w:rsidRPr="00A33EC3">
                              <w:t xml:space="preserve"> are listed below.  However, just because it is listed </w:t>
                            </w:r>
                            <w:r w:rsidR="00A33EC3" w:rsidRPr="00A33EC3">
                              <w:rPr>
                                <w:i/>
                                <w:iCs/>
                                <w:u w:val="single"/>
                              </w:rPr>
                              <w:t>does not mean</w:t>
                            </w:r>
                            <w:r w:rsidR="00A33EC3" w:rsidRPr="00A33EC3">
                              <w:t xml:space="preserve"> that it automatically rules out </w:t>
                            </w:r>
                            <w:r w:rsidR="00A33EC3">
                              <w:t xml:space="preserve">holding a </w:t>
                            </w:r>
                            <w:r w:rsidR="00A33EC3" w:rsidRPr="00A33EC3">
                              <w:t>TDM</w:t>
                            </w:r>
                            <w:r w:rsidR="00A33EC3">
                              <w:t xml:space="preserve"> related to the concerns</w:t>
                            </w:r>
                            <w:r w:rsidR="00A33EC3" w:rsidRPr="00A33EC3">
                              <w:t xml:space="preserve">.  Critically thinking through TDM criteria and consultation with one’s supervisor </w:t>
                            </w:r>
                            <w:r w:rsidR="00A33EC3">
                              <w:t xml:space="preserve">should </w:t>
                            </w:r>
                            <w:r w:rsidR="00BA70E7">
                              <w:t xml:space="preserve">guide the determination of </w:t>
                            </w:r>
                            <w:r w:rsidR="00436D13">
                              <w:t>whether</w:t>
                            </w:r>
                            <w:r w:rsidR="00BA70E7">
                              <w:t xml:space="preserve"> teaming is needed and if so, which type of teaming (</w:t>
                            </w:r>
                            <w:r w:rsidR="00436D13">
                              <w:t xml:space="preserve">Initial </w:t>
                            </w:r>
                            <w:r w:rsidR="00BA70E7">
                              <w:t xml:space="preserve">TDM or Family </w:t>
                            </w:r>
                            <w:r w:rsidR="000907B6">
                              <w:t xml:space="preserve">Team </w:t>
                            </w:r>
                            <w:r w:rsidR="00BA70E7">
                              <w:t xml:space="preserve">Meeting). </w:t>
                            </w:r>
                          </w:p>
                          <w:p w14:paraId="74B36B7A" w14:textId="77777777" w:rsidR="00436D13" w:rsidRPr="00436D13" w:rsidRDefault="00436D13" w:rsidP="00A33EC3">
                            <w:pPr>
                              <w:spacing w:after="0" w:line="240" w:lineRule="auto"/>
                              <w:ind w:left="720"/>
                              <w:rPr>
                                <w:sz w:val="8"/>
                                <w:szCs w:val="8"/>
                              </w:rPr>
                            </w:pPr>
                          </w:p>
                          <w:p w14:paraId="10E7DB67" w14:textId="77777777" w:rsidR="00DD6478" w:rsidRPr="003A57BA" w:rsidRDefault="00DD6478" w:rsidP="00DD6478">
                            <w:pPr>
                              <w:pStyle w:val="ListParagraph"/>
                              <w:numPr>
                                <w:ilvl w:val="0"/>
                                <w:numId w:val="2"/>
                              </w:numPr>
                              <w:spacing w:after="0" w:line="240" w:lineRule="auto"/>
                            </w:pPr>
                            <w:r w:rsidRPr="003A57BA">
                              <w:t>Child with Behavior Problems (</w:t>
                            </w:r>
                            <w:r w:rsidRPr="003A57BA">
                              <w:rPr>
                                <w:i/>
                                <w:iCs/>
                              </w:rPr>
                              <w:t xml:space="preserve">suicidal, danger to self-and/or self-harming behaviors, out of control, sexually acting out, aggressive behaviors, criminal activities, or gang involvement) </w:t>
                            </w:r>
                          </w:p>
                          <w:p w14:paraId="29D8C899" w14:textId="77777777" w:rsidR="00DD6478" w:rsidRDefault="00DD6478" w:rsidP="00DD6478">
                            <w:pPr>
                              <w:pStyle w:val="ListParagraph"/>
                              <w:numPr>
                                <w:ilvl w:val="0"/>
                                <w:numId w:val="2"/>
                              </w:numPr>
                            </w:pPr>
                            <w:r w:rsidRPr="00C90412">
                              <w:t>Child is repeatedly running away</w:t>
                            </w:r>
                            <w:r>
                              <w:t xml:space="preserve"> </w:t>
                            </w:r>
                          </w:p>
                          <w:p w14:paraId="7C9468AD" w14:textId="77777777" w:rsidR="00DD6478" w:rsidRPr="00C90412" w:rsidRDefault="00DD6478" w:rsidP="00DD6478">
                            <w:pPr>
                              <w:pStyle w:val="ListParagraph"/>
                              <w:numPr>
                                <w:ilvl w:val="0"/>
                                <w:numId w:val="2"/>
                              </w:numPr>
                            </w:pPr>
                            <w:r>
                              <w:t xml:space="preserve">Child is truant  </w:t>
                            </w:r>
                          </w:p>
                          <w:p w14:paraId="64809F8B" w14:textId="77777777" w:rsidR="00DD6478" w:rsidRDefault="00DD6478" w:rsidP="00DD6478">
                            <w:pPr>
                              <w:pStyle w:val="ListParagraph"/>
                              <w:numPr>
                                <w:ilvl w:val="0"/>
                                <w:numId w:val="2"/>
                              </w:numPr>
                            </w:pPr>
                            <w:r>
                              <w:t xml:space="preserve">Child is refusing to come home </w:t>
                            </w:r>
                          </w:p>
                          <w:p w14:paraId="35758A83" w14:textId="77777777" w:rsidR="00DD6478" w:rsidRDefault="00DD6478" w:rsidP="00DD6478">
                            <w:pPr>
                              <w:pStyle w:val="ListParagraph"/>
                              <w:numPr>
                                <w:ilvl w:val="0"/>
                                <w:numId w:val="2"/>
                              </w:numPr>
                            </w:pPr>
                            <w:r>
                              <w:t>Caregiver is refusing to allow child to come home</w:t>
                            </w:r>
                          </w:p>
                          <w:p w14:paraId="794F9675" w14:textId="77777777" w:rsidR="001D62FC" w:rsidRDefault="001D62FC" w:rsidP="00DD6478">
                            <w:pPr>
                              <w:pStyle w:val="ListParagraph"/>
                              <w:numPr>
                                <w:ilvl w:val="0"/>
                                <w:numId w:val="2"/>
                              </w:numPr>
                            </w:pPr>
                            <w:r>
                              <w:t>Wanting to explore service options</w:t>
                            </w:r>
                          </w:p>
                          <w:p w14:paraId="7D4C02A8" w14:textId="77777777" w:rsidR="004C5CE1" w:rsidRDefault="004C5CE1" w:rsidP="00DD6478">
                            <w:pPr>
                              <w:pStyle w:val="ListParagraph"/>
                              <w:numPr>
                                <w:ilvl w:val="0"/>
                                <w:numId w:val="2"/>
                              </w:numPr>
                            </w:pPr>
                            <w:r>
                              <w:t>Helping a family to re-engage with services</w:t>
                            </w:r>
                          </w:p>
                          <w:p w14:paraId="680EE67B" w14:textId="77777777" w:rsidR="004C5CE1" w:rsidRDefault="004C5CE1" w:rsidP="00DD6478">
                            <w:pPr>
                              <w:pStyle w:val="ListParagraph"/>
                              <w:numPr>
                                <w:ilvl w:val="0"/>
                                <w:numId w:val="2"/>
                              </w:numPr>
                            </w:pPr>
                            <w:r>
                              <w:t>Addressing identified complicating factors</w:t>
                            </w:r>
                          </w:p>
                          <w:p w14:paraId="1EACFBD7" w14:textId="2C403693" w:rsidR="004C5CE1" w:rsidRDefault="005A4901" w:rsidP="00DD6478">
                            <w:pPr>
                              <w:pStyle w:val="ListParagraph"/>
                              <w:numPr>
                                <w:ilvl w:val="0"/>
                                <w:numId w:val="2"/>
                              </w:numPr>
                            </w:pPr>
                            <w:r w:rsidRPr="005A4901">
                              <w:t xml:space="preserve">Child may need out of home treatment (acute, PRTF, etc.) </w:t>
                            </w:r>
                          </w:p>
                          <w:p w14:paraId="367A7EA5" w14:textId="77777777" w:rsidR="00436D13" w:rsidRPr="005A4901" w:rsidRDefault="00436D13" w:rsidP="00436D13"/>
                          <w:p w14:paraId="6D4623F2" w14:textId="77777777" w:rsidR="001D62FC" w:rsidRDefault="001D62FC" w:rsidP="001D62FC"/>
                          <w:p w14:paraId="36DDE7A3" w14:textId="77777777" w:rsidR="00DD6478" w:rsidRDefault="00DD6478" w:rsidP="00DD64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A7439" id="Text Box 1" o:spid="_x0000_s1028" type="#_x0000_t202" style="position:absolute;margin-left:-36pt;margin-top:16.45pt;width:537pt;height:21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" fillcolor="white [3201]" stroked="f" strokeweight=".5pt">
                <v:textbox>
                  <w:txbxContent>
                    <w:p w14:paraId="2E1FB177" w14:textId="072E62C0" w:rsidR="00DD6478" w:rsidRDefault="00D63928" w:rsidP="00A33EC3">
                      <w:pPr>
                        <w:spacing w:after="0" w:line="240" w:lineRule="auto"/>
                        <w:ind w:left="720"/>
                      </w:pPr>
                      <w:bookmarkStart w:id="1" w:name="_Hlk96343357"/>
                      <w:r w:rsidRPr="00A33EC3">
                        <w:t>Some e</w:t>
                      </w:r>
                      <w:r w:rsidR="00DD6478" w:rsidRPr="00A33EC3">
                        <w:t>xamples</w:t>
                      </w:r>
                      <w:r w:rsidRPr="00A33EC3">
                        <w:t xml:space="preserve"> that </w:t>
                      </w:r>
                      <w:r w:rsidR="00A33EC3" w:rsidRPr="00A33EC3">
                        <w:rPr>
                          <w:b/>
                          <w:bCs/>
                        </w:rPr>
                        <w:t>*</w:t>
                      </w:r>
                      <w:r w:rsidRPr="00A33EC3">
                        <w:rPr>
                          <w:b/>
                          <w:bCs/>
                        </w:rPr>
                        <w:t>may</w:t>
                      </w:r>
                      <w:r w:rsidR="00A33EC3" w:rsidRPr="00A33EC3">
                        <w:rPr>
                          <w:b/>
                          <w:bCs/>
                        </w:rPr>
                        <w:t>*</w:t>
                      </w:r>
                      <w:r w:rsidRPr="00A33EC3">
                        <w:t xml:space="preserve"> indicate </w:t>
                      </w:r>
                      <w:r w:rsidR="00A33EC3" w:rsidRPr="00A33EC3">
                        <w:t xml:space="preserve">the </w:t>
                      </w:r>
                      <w:r w:rsidRPr="00A33EC3">
                        <w:t>need for a Family Meeting</w:t>
                      </w:r>
                      <w:bookmarkEnd w:id="1"/>
                      <w:r w:rsidR="00A33EC3" w:rsidRPr="00A33EC3">
                        <w:t xml:space="preserve"> are listed below.  However, just because it is listed </w:t>
                      </w:r>
                      <w:r w:rsidR="00A33EC3" w:rsidRPr="00A33EC3">
                        <w:rPr>
                          <w:i/>
                          <w:iCs/>
                          <w:u w:val="single"/>
                        </w:rPr>
                        <w:t>does not mean</w:t>
                      </w:r>
                      <w:r w:rsidR="00A33EC3" w:rsidRPr="00A33EC3">
                        <w:t xml:space="preserve"> that it automatically rules out </w:t>
                      </w:r>
                      <w:r w:rsidR="00A33EC3">
                        <w:t xml:space="preserve">holding a </w:t>
                      </w:r>
                      <w:r w:rsidR="00A33EC3" w:rsidRPr="00A33EC3">
                        <w:t>TDM</w:t>
                      </w:r>
                      <w:r w:rsidR="00A33EC3">
                        <w:t xml:space="preserve"> related to the concerns</w:t>
                      </w:r>
                      <w:r w:rsidR="00A33EC3" w:rsidRPr="00A33EC3">
                        <w:t xml:space="preserve">.  Critically thinking through TDM criteria and consultation with one’s supervisor </w:t>
                      </w:r>
                      <w:r w:rsidR="00A33EC3">
                        <w:t xml:space="preserve">should </w:t>
                      </w:r>
                      <w:r w:rsidR="00BA70E7">
                        <w:t xml:space="preserve">guide the determination of </w:t>
                      </w:r>
                      <w:r w:rsidR="00436D13">
                        <w:t>whether</w:t>
                      </w:r>
                      <w:r w:rsidR="00BA70E7">
                        <w:t xml:space="preserve"> teaming is needed and if so, which type of teaming (</w:t>
                      </w:r>
                      <w:r w:rsidR="00436D13">
                        <w:t xml:space="preserve">Initial </w:t>
                      </w:r>
                      <w:r w:rsidR="00BA70E7">
                        <w:t xml:space="preserve">TDM or Family </w:t>
                      </w:r>
                      <w:r w:rsidR="000907B6">
                        <w:t xml:space="preserve">Team </w:t>
                      </w:r>
                      <w:r w:rsidR="00BA70E7">
                        <w:t xml:space="preserve">Meeting). </w:t>
                      </w:r>
                    </w:p>
                    <w:p w14:paraId="74B36B7A" w14:textId="77777777" w:rsidR="00436D13" w:rsidRPr="00436D13" w:rsidRDefault="00436D13" w:rsidP="00A33EC3">
                      <w:pPr>
                        <w:spacing w:after="0" w:line="240" w:lineRule="auto"/>
                        <w:ind w:left="720"/>
                        <w:rPr>
                          <w:sz w:val="8"/>
                          <w:szCs w:val="8"/>
                        </w:rPr>
                      </w:pPr>
                    </w:p>
                    <w:p w14:paraId="10E7DB67" w14:textId="77777777" w:rsidR="00DD6478" w:rsidRPr="003A57BA" w:rsidRDefault="00DD6478" w:rsidP="00DD6478">
                      <w:pPr>
                        <w:pStyle w:val="ListParagraph"/>
                        <w:numPr>
                          <w:ilvl w:val="0"/>
                          <w:numId w:val="2"/>
                        </w:numPr>
                        <w:spacing w:after="0" w:line="240" w:lineRule="auto"/>
                      </w:pPr>
                      <w:r w:rsidRPr="003A57BA">
                        <w:t>Child with Behavior Problems (</w:t>
                      </w:r>
                      <w:r w:rsidRPr="003A57BA">
                        <w:rPr>
                          <w:i/>
                          <w:iCs/>
                        </w:rPr>
                        <w:t xml:space="preserve">suicidal, danger to self-and/or self-harming behaviors, out of control, sexually acting out, aggressive behaviors, criminal activities, or gang involvement) </w:t>
                      </w:r>
                    </w:p>
                    <w:p w14:paraId="29D8C899" w14:textId="77777777" w:rsidR="00DD6478" w:rsidRDefault="00DD6478" w:rsidP="00DD6478">
                      <w:pPr>
                        <w:pStyle w:val="ListParagraph"/>
                        <w:numPr>
                          <w:ilvl w:val="0"/>
                          <w:numId w:val="2"/>
                        </w:numPr>
                      </w:pPr>
                      <w:r w:rsidRPr="00C90412">
                        <w:t>Child is repeatedly running away</w:t>
                      </w:r>
                      <w:r>
                        <w:t xml:space="preserve"> </w:t>
                      </w:r>
                    </w:p>
                    <w:p w14:paraId="7C9468AD" w14:textId="77777777" w:rsidR="00DD6478" w:rsidRPr="00C90412" w:rsidRDefault="00DD6478" w:rsidP="00DD6478">
                      <w:pPr>
                        <w:pStyle w:val="ListParagraph"/>
                        <w:numPr>
                          <w:ilvl w:val="0"/>
                          <w:numId w:val="2"/>
                        </w:numPr>
                      </w:pPr>
                      <w:r>
                        <w:t xml:space="preserve">Child is truant  </w:t>
                      </w:r>
                    </w:p>
                    <w:p w14:paraId="64809F8B" w14:textId="77777777" w:rsidR="00DD6478" w:rsidRDefault="00DD6478" w:rsidP="00DD6478">
                      <w:pPr>
                        <w:pStyle w:val="ListParagraph"/>
                        <w:numPr>
                          <w:ilvl w:val="0"/>
                          <w:numId w:val="2"/>
                        </w:numPr>
                      </w:pPr>
                      <w:r>
                        <w:t xml:space="preserve">Child is refusing to come home </w:t>
                      </w:r>
                    </w:p>
                    <w:p w14:paraId="35758A83" w14:textId="77777777" w:rsidR="00DD6478" w:rsidRDefault="00DD6478" w:rsidP="00DD6478">
                      <w:pPr>
                        <w:pStyle w:val="ListParagraph"/>
                        <w:numPr>
                          <w:ilvl w:val="0"/>
                          <w:numId w:val="2"/>
                        </w:numPr>
                      </w:pPr>
                      <w:r>
                        <w:t>Caregiver is refusing to allow child to come home</w:t>
                      </w:r>
                    </w:p>
                    <w:p w14:paraId="794F9675" w14:textId="77777777" w:rsidR="001D62FC" w:rsidRDefault="001D62FC" w:rsidP="00DD6478">
                      <w:pPr>
                        <w:pStyle w:val="ListParagraph"/>
                        <w:numPr>
                          <w:ilvl w:val="0"/>
                          <w:numId w:val="2"/>
                        </w:numPr>
                      </w:pPr>
                      <w:r>
                        <w:t>Wanting to explore service options</w:t>
                      </w:r>
                    </w:p>
                    <w:p w14:paraId="7D4C02A8" w14:textId="77777777" w:rsidR="004C5CE1" w:rsidRDefault="004C5CE1" w:rsidP="00DD6478">
                      <w:pPr>
                        <w:pStyle w:val="ListParagraph"/>
                        <w:numPr>
                          <w:ilvl w:val="0"/>
                          <w:numId w:val="2"/>
                        </w:numPr>
                      </w:pPr>
                      <w:r>
                        <w:t>Helping a family to re-engage with services</w:t>
                      </w:r>
                    </w:p>
                    <w:p w14:paraId="680EE67B" w14:textId="77777777" w:rsidR="004C5CE1" w:rsidRDefault="004C5CE1" w:rsidP="00DD6478">
                      <w:pPr>
                        <w:pStyle w:val="ListParagraph"/>
                        <w:numPr>
                          <w:ilvl w:val="0"/>
                          <w:numId w:val="2"/>
                        </w:numPr>
                      </w:pPr>
                      <w:r>
                        <w:t>Addressing identified complicating factors</w:t>
                      </w:r>
                    </w:p>
                    <w:p w14:paraId="1EACFBD7" w14:textId="2C403693" w:rsidR="004C5CE1" w:rsidRDefault="005A4901" w:rsidP="00DD6478">
                      <w:pPr>
                        <w:pStyle w:val="ListParagraph"/>
                        <w:numPr>
                          <w:ilvl w:val="0"/>
                          <w:numId w:val="2"/>
                        </w:numPr>
                      </w:pPr>
                      <w:r w:rsidRPr="005A4901">
                        <w:t xml:space="preserve">Child may need out of home treatment (acute, PRTF, etc.) </w:t>
                      </w:r>
                    </w:p>
                    <w:p w14:paraId="367A7EA5" w14:textId="77777777" w:rsidR="00436D13" w:rsidRPr="005A4901" w:rsidRDefault="00436D13" w:rsidP="00436D13"/>
                    <w:p w14:paraId="6D4623F2" w14:textId="77777777" w:rsidR="001D62FC" w:rsidRDefault="001D62FC" w:rsidP="001D62FC"/>
                    <w:p w14:paraId="36DDE7A3" w14:textId="77777777" w:rsidR="00DD6478" w:rsidRDefault="00DD6478" w:rsidP="00DD6478"/>
                  </w:txbxContent>
                </v:textbox>
              </v:shape>
            </w:pict>
          </mc:Fallback>
        </mc:AlternateContent>
      </w:r>
    </w:p>
    <w:p w14:paraId="40010FBD" w14:textId="0D9D7231" w:rsidR="001D62FC" w:rsidRDefault="001D62FC" w:rsidP="00DD6478"/>
    <w:p w14:paraId="03C5A666" w14:textId="58F8B166" w:rsidR="001D62FC" w:rsidRDefault="001D62FC" w:rsidP="00DD6478"/>
    <w:p w14:paraId="508D3746" w14:textId="7CB2BF54" w:rsidR="001D62FC" w:rsidRDefault="001D62FC" w:rsidP="00DD6478"/>
    <w:p w14:paraId="548E5650" w14:textId="03CBFA14" w:rsidR="001D62FC" w:rsidRDefault="001D62FC" w:rsidP="00DD6478"/>
    <w:p w14:paraId="73922BC0" w14:textId="77777777" w:rsidR="001D62FC" w:rsidRDefault="001D62FC" w:rsidP="00DD6478"/>
    <w:p w14:paraId="49A56C25" w14:textId="77777777" w:rsidR="004C5CE1" w:rsidRDefault="004C5CE1" w:rsidP="00DD6478"/>
    <w:p w14:paraId="53C3581B" w14:textId="19449B5B" w:rsidR="00436D13" w:rsidRDefault="001D62FC" w:rsidP="00436D13">
      <w:r>
        <w:t xml:space="preserve">    </w:t>
      </w:r>
    </w:p>
    <w:p w14:paraId="7808BE2F" w14:textId="77777777" w:rsidR="00436D13" w:rsidRPr="00436D13" w:rsidRDefault="00436D13" w:rsidP="00436D13"/>
    <w:p w14:paraId="4D4751B9" w14:textId="46647F3A" w:rsidR="004C5CE1" w:rsidRPr="005A4901" w:rsidRDefault="004C5CE1" w:rsidP="005A4901">
      <w:pPr>
        <w:pStyle w:val="Heading2"/>
        <w:rPr>
          <w:b/>
          <w:bCs/>
          <w:color w:val="00B050"/>
          <w:u w:val="single"/>
        </w:rPr>
      </w:pPr>
      <w:r w:rsidRPr="005A4901">
        <w:rPr>
          <w:b/>
          <w:bCs/>
          <w:color w:val="00B050"/>
          <w:u w:val="single"/>
        </w:rPr>
        <w:lastRenderedPageBreak/>
        <w:t xml:space="preserve">Family </w:t>
      </w:r>
      <w:r w:rsidR="000907B6">
        <w:rPr>
          <w:b/>
          <w:bCs/>
          <w:color w:val="00B050"/>
          <w:u w:val="single"/>
        </w:rPr>
        <w:t xml:space="preserve">Team </w:t>
      </w:r>
      <w:r w:rsidRPr="005A4901">
        <w:rPr>
          <w:b/>
          <w:bCs/>
          <w:color w:val="00B050"/>
          <w:u w:val="single"/>
        </w:rPr>
        <w:t xml:space="preserve">Meetings can be </w:t>
      </w:r>
      <w:r w:rsidR="008027A9">
        <w:rPr>
          <w:b/>
          <w:bCs/>
          <w:color w:val="00B050"/>
          <w:u w:val="single"/>
        </w:rPr>
        <w:t>F</w:t>
      </w:r>
      <w:r w:rsidRPr="005A4901">
        <w:rPr>
          <w:b/>
          <w:bCs/>
          <w:color w:val="00B050"/>
          <w:u w:val="single"/>
        </w:rPr>
        <w:t>acilitated by</w:t>
      </w:r>
      <w:r w:rsidR="005A4901" w:rsidRPr="005A4901">
        <w:rPr>
          <w:b/>
          <w:bCs/>
          <w:color w:val="00B050"/>
          <w:u w:val="single"/>
        </w:rPr>
        <w:t>:</w:t>
      </w:r>
    </w:p>
    <w:p w14:paraId="2A74DA66" w14:textId="19750541" w:rsidR="005A4901" w:rsidRDefault="005A4901" w:rsidP="005A4901">
      <w:r w:rsidRPr="005A4901">
        <w:rPr>
          <w:b/>
          <w:bCs/>
          <w:noProof/>
          <w:sz w:val="32"/>
          <w:szCs w:val="32"/>
          <w:u w:val="single"/>
        </w:rPr>
        <mc:AlternateContent>
          <mc:Choice Requires="wps">
            <w:drawing>
              <wp:anchor distT="0" distB="0" distL="114300" distR="114300" simplePos="0" relativeHeight="251668480" behindDoc="0" locked="0" layoutInCell="1" allowOverlap="1" wp14:anchorId="44FD41EB" wp14:editId="57C4DE1C">
                <wp:simplePos x="0" y="0"/>
                <wp:positionH relativeFrom="column">
                  <wp:posOffset>685800</wp:posOffset>
                </wp:positionH>
                <wp:positionV relativeFrom="paragraph">
                  <wp:posOffset>58420</wp:posOffset>
                </wp:positionV>
                <wp:extent cx="4772025" cy="12287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4772025" cy="1228725"/>
                        </a:xfrm>
                        <a:prstGeom prst="rect">
                          <a:avLst/>
                        </a:prstGeom>
                        <a:solidFill>
                          <a:srgbClr val="E1F0FF"/>
                        </a:solidFill>
                        <a:ln w="6350">
                          <a:noFill/>
                        </a:ln>
                      </wps:spPr>
                      <wps:txbx>
                        <w:txbxContent>
                          <w:p w14:paraId="7BAFEB43" w14:textId="77777777" w:rsidR="005A4901" w:rsidRPr="005A4901" w:rsidRDefault="005A4901" w:rsidP="005A4901">
                            <w:pPr>
                              <w:pStyle w:val="ListParagraph"/>
                              <w:numPr>
                                <w:ilvl w:val="0"/>
                                <w:numId w:val="3"/>
                              </w:numPr>
                              <w:rPr>
                                <w:b/>
                                <w:bCs/>
                              </w:rPr>
                            </w:pPr>
                            <w:r w:rsidRPr="005A4901">
                              <w:rPr>
                                <w:b/>
                                <w:bCs/>
                              </w:rPr>
                              <w:t>Primary practitioner working with the family, or their supervisor</w:t>
                            </w:r>
                          </w:p>
                          <w:p w14:paraId="26E1546A" w14:textId="77777777" w:rsidR="005A4901" w:rsidRPr="005A4901" w:rsidRDefault="005A4901" w:rsidP="005A4901">
                            <w:pPr>
                              <w:pStyle w:val="ListParagraph"/>
                              <w:numPr>
                                <w:ilvl w:val="0"/>
                                <w:numId w:val="3"/>
                              </w:numPr>
                              <w:rPr>
                                <w:b/>
                                <w:bCs/>
                              </w:rPr>
                            </w:pPr>
                            <w:r w:rsidRPr="005A4901">
                              <w:rPr>
                                <w:b/>
                                <w:bCs/>
                              </w:rPr>
                              <w:t>Neutral facilitator (</w:t>
                            </w:r>
                            <w:r w:rsidRPr="00E1465F">
                              <w:rPr>
                                <w:i/>
                                <w:iCs/>
                              </w:rPr>
                              <w:t>team member not directly working with the family</w:t>
                            </w:r>
                            <w:r w:rsidRPr="005A4901">
                              <w:rPr>
                                <w:b/>
                                <w:bCs/>
                              </w:rPr>
                              <w:t>)</w:t>
                            </w:r>
                          </w:p>
                          <w:p w14:paraId="2D702FB7" w14:textId="77777777" w:rsidR="005A4901" w:rsidRPr="005A4901" w:rsidRDefault="005A4901" w:rsidP="005A4901">
                            <w:pPr>
                              <w:pStyle w:val="ListParagraph"/>
                              <w:numPr>
                                <w:ilvl w:val="0"/>
                                <w:numId w:val="3"/>
                              </w:numPr>
                              <w:rPr>
                                <w:b/>
                                <w:bCs/>
                              </w:rPr>
                            </w:pPr>
                            <w:r w:rsidRPr="005A4901">
                              <w:rPr>
                                <w:b/>
                                <w:bCs/>
                              </w:rPr>
                              <w:t>TDM Facilitator</w:t>
                            </w:r>
                          </w:p>
                          <w:p w14:paraId="1609A696" w14:textId="01950057" w:rsidR="003F50A6" w:rsidRDefault="003F50A6" w:rsidP="005A4901">
                            <w:pPr>
                              <w:pStyle w:val="ListParagraph"/>
                              <w:numPr>
                                <w:ilvl w:val="1"/>
                                <w:numId w:val="3"/>
                              </w:numPr>
                              <w:rPr>
                                <w:b/>
                                <w:bCs/>
                                <w:color w:val="ED7D31" w:themeColor="accent2"/>
                              </w:rPr>
                            </w:pPr>
                            <w:r>
                              <w:rPr>
                                <w:b/>
                                <w:bCs/>
                                <w:color w:val="ED7D31" w:themeColor="accent2"/>
                              </w:rPr>
                              <w:t>TDM Facilitators should be utilized sparingly, when there is a high need for neutrality in the family meeting.</w:t>
                            </w:r>
                          </w:p>
                          <w:p w14:paraId="43E344B7" w14:textId="17FB12B7" w:rsidR="005A4901" w:rsidRPr="00442A74" w:rsidRDefault="005A4901" w:rsidP="005A4901">
                            <w:pPr>
                              <w:pStyle w:val="ListParagraph"/>
                              <w:numPr>
                                <w:ilvl w:val="1"/>
                                <w:numId w:val="3"/>
                              </w:numPr>
                              <w:rPr>
                                <w:b/>
                                <w:bCs/>
                                <w:color w:val="ED7D31" w:themeColor="accent2"/>
                              </w:rPr>
                            </w:pPr>
                            <w:r w:rsidRPr="00442A74">
                              <w:rPr>
                                <w:b/>
                                <w:bCs/>
                                <w:color w:val="ED7D31" w:themeColor="accent2"/>
                              </w:rPr>
                              <w:t>Initial TDM Meetings will take priority for TDM Facilitators.</w:t>
                            </w:r>
                          </w:p>
                          <w:p w14:paraId="67971E85" w14:textId="3E879A94" w:rsidR="005A4901" w:rsidRPr="00D6451F" w:rsidRDefault="005A4901" w:rsidP="005A4901">
                            <w:pPr>
                              <w:rPr>
                                <w:b/>
                                <w:bCs/>
                                <w:color w:val="ED7D31" w:themeColor="accen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D41EB" id="Text Box 3" o:spid="_x0000_s1029" type="#_x0000_t202" style="position:absolute;margin-left:54pt;margin-top:4.6pt;width:375.75pt;height:9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" fillcolor="#e1f0ff" stroked="f" strokeweight=".5pt">
                <v:textbox>
                  <w:txbxContent>
                    <w:p w14:paraId="7BAFEB43" w14:textId="77777777" w:rsidR="005A4901" w:rsidRPr="005A4901" w:rsidRDefault="005A4901" w:rsidP="005A4901">
                      <w:pPr>
                        <w:pStyle w:val="ListParagraph"/>
                        <w:numPr>
                          <w:ilvl w:val="0"/>
                          <w:numId w:val="3"/>
                        </w:numPr>
                        <w:rPr>
                          <w:b/>
                          <w:bCs/>
                        </w:rPr>
                      </w:pPr>
                      <w:r w:rsidRPr="005A4901">
                        <w:rPr>
                          <w:b/>
                          <w:bCs/>
                        </w:rPr>
                        <w:t>Primary practitioner working with the family, or their supervisor</w:t>
                      </w:r>
                    </w:p>
                    <w:p w14:paraId="26E1546A" w14:textId="77777777" w:rsidR="005A4901" w:rsidRPr="005A4901" w:rsidRDefault="005A4901" w:rsidP="005A4901">
                      <w:pPr>
                        <w:pStyle w:val="ListParagraph"/>
                        <w:numPr>
                          <w:ilvl w:val="0"/>
                          <w:numId w:val="3"/>
                        </w:numPr>
                        <w:rPr>
                          <w:b/>
                          <w:bCs/>
                        </w:rPr>
                      </w:pPr>
                      <w:r w:rsidRPr="005A4901">
                        <w:rPr>
                          <w:b/>
                          <w:bCs/>
                        </w:rPr>
                        <w:t>Neutral facilitator (</w:t>
                      </w:r>
                      <w:r w:rsidRPr="00E1465F">
                        <w:rPr>
                          <w:i/>
                          <w:iCs/>
                        </w:rPr>
                        <w:t>team member not directly working with the family</w:t>
                      </w:r>
                      <w:r w:rsidRPr="005A4901">
                        <w:rPr>
                          <w:b/>
                          <w:bCs/>
                        </w:rPr>
                        <w:t>)</w:t>
                      </w:r>
                    </w:p>
                    <w:p w14:paraId="2D702FB7" w14:textId="77777777" w:rsidR="005A4901" w:rsidRPr="005A4901" w:rsidRDefault="005A4901" w:rsidP="005A4901">
                      <w:pPr>
                        <w:pStyle w:val="ListParagraph"/>
                        <w:numPr>
                          <w:ilvl w:val="0"/>
                          <w:numId w:val="3"/>
                        </w:numPr>
                        <w:rPr>
                          <w:b/>
                          <w:bCs/>
                        </w:rPr>
                      </w:pPr>
                      <w:r w:rsidRPr="005A4901">
                        <w:rPr>
                          <w:b/>
                          <w:bCs/>
                        </w:rPr>
                        <w:t>TDM Facilitator</w:t>
                      </w:r>
                    </w:p>
                    <w:p w14:paraId="1609A696" w14:textId="01950057" w:rsidR="003F50A6" w:rsidRDefault="003F50A6" w:rsidP="005A4901">
                      <w:pPr>
                        <w:pStyle w:val="ListParagraph"/>
                        <w:numPr>
                          <w:ilvl w:val="1"/>
                          <w:numId w:val="3"/>
                        </w:numPr>
                        <w:rPr>
                          <w:b/>
                          <w:bCs/>
                          <w:color w:val="ED7D31" w:themeColor="accent2"/>
                        </w:rPr>
                      </w:pPr>
                      <w:r>
                        <w:rPr>
                          <w:b/>
                          <w:bCs/>
                          <w:color w:val="ED7D31" w:themeColor="accent2"/>
                        </w:rPr>
                        <w:t>TDM Facilitators should be utilized sparingly, when there is a high need for neutrality in the family meeting.</w:t>
                      </w:r>
                    </w:p>
                    <w:p w14:paraId="43E344B7" w14:textId="17FB12B7" w:rsidR="005A4901" w:rsidRPr="00442A74" w:rsidRDefault="005A4901" w:rsidP="005A4901">
                      <w:pPr>
                        <w:pStyle w:val="ListParagraph"/>
                        <w:numPr>
                          <w:ilvl w:val="1"/>
                          <w:numId w:val="3"/>
                        </w:numPr>
                        <w:rPr>
                          <w:b/>
                          <w:bCs/>
                          <w:color w:val="ED7D31" w:themeColor="accent2"/>
                        </w:rPr>
                      </w:pPr>
                      <w:r w:rsidRPr="00442A74">
                        <w:rPr>
                          <w:b/>
                          <w:bCs/>
                          <w:color w:val="ED7D31" w:themeColor="accent2"/>
                        </w:rPr>
                        <w:t>Initial TDM Meetings will take priority for TDM Facilitators.</w:t>
                      </w:r>
                    </w:p>
                    <w:p w14:paraId="67971E85" w14:textId="3E879A94" w:rsidR="005A4901" w:rsidRPr="00D6451F" w:rsidRDefault="005A4901" w:rsidP="005A4901">
                      <w:pPr>
                        <w:rPr>
                          <w:b/>
                          <w:bCs/>
                          <w:color w:val="ED7D31" w:themeColor="accent2"/>
                        </w:rPr>
                      </w:pPr>
                    </w:p>
                  </w:txbxContent>
                </v:textbox>
              </v:shape>
            </w:pict>
          </mc:Fallback>
        </mc:AlternateContent>
      </w:r>
    </w:p>
    <w:p w14:paraId="5F504774" w14:textId="25D2093B" w:rsidR="005A4901" w:rsidRDefault="005A4901" w:rsidP="005A4901"/>
    <w:p w14:paraId="05B8D8FB" w14:textId="77777777" w:rsidR="005A4901" w:rsidRPr="005A4901" w:rsidRDefault="005A4901" w:rsidP="005A4901"/>
    <w:p w14:paraId="317C39F5" w14:textId="05C84061" w:rsidR="008027A9" w:rsidRDefault="008027A9" w:rsidP="001C1D1D"/>
    <w:p w14:paraId="52A98CA3" w14:textId="77777777" w:rsidR="003F50A6" w:rsidRDefault="003F50A6" w:rsidP="008027A9">
      <w:pPr>
        <w:pStyle w:val="Heading2"/>
        <w:rPr>
          <w:b/>
          <w:bCs/>
          <w:color w:val="00B050"/>
          <w:u w:val="single"/>
        </w:rPr>
      </w:pPr>
    </w:p>
    <w:p w14:paraId="6E5A6A94" w14:textId="4B88BF64" w:rsidR="008027A9" w:rsidRPr="008027A9" w:rsidRDefault="008027A9" w:rsidP="008027A9">
      <w:pPr>
        <w:pStyle w:val="Heading2"/>
        <w:rPr>
          <w:b/>
          <w:bCs/>
          <w:color w:val="00B050"/>
          <w:u w:val="single"/>
        </w:rPr>
      </w:pPr>
      <w:r w:rsidRPr="008027A9">
        <w:rPr>
          <w:b/>
          <w:bCs/>
          <w:color w:val="00B050"/>
          <w:u w:val="single"/>
        </w:rPr>
        <w:t xml:space="preserve">How Family </w:t>
      </w:r>
      <w:r w:rsidR="000907B6">
        <w:rPr>
          <w:b/>
          <w:bCs/>
          <w:color w:val="00B050"/>
          <w:u w:val="single"/>
        </w:rPr>
        <w:t xml:space="preserve">Team </w:t>
      </w:r>
      <w:r w:rsidRPr="008027A9">
        <w:rPr>
          <w:b/>
          <w:bCs/>
          <w:color w:val="00B050"/>
          <w:u w:val="single"/>
        </w:rPr>
        <w:t>Meetings are scheduled:</w:t>
      </w:r>
    </w:p>
    <w:p w14:paraId="26C25CAC" w14:textId="390E4172" w:rsidR="008027A9" w:rsidRDefault="008027A9" w:rsidP="001C1D1D">
      <w:r w:rsidRPr="008027A9">
        <w:rPr>
          <w:b/>
          <w:bCs/>
          <w:noProof/>
          <w:color w:val="00B050"/>
          <w:sz w:val="32"/>
          <w:szCs w:val="32"/>
        </w:rPr>
        <mc:AlternateContent>
          <mc:Choice Requires="wps">
            <w:drawing>
              <wp:anchor distT="0" distB="0" distL="114300" distR="114300" simplePos="0" relativeHeight="251672576" behindDoc="0" locked="0" layoutInCell="1" allowOverlap="1" wp14:anchorId="17E9B2F8" wp14:editId="5691F6FB">
                <wp:simplePos x="0" y="0"/>
                <wp:positionH relativeFrom="column">
                  <wp:posOffset>685800</wp:posOffset>
                </wp:positionH>
                <wp:positionV relativeFrom="paragraph">
                  <wp:posOffset>74930</wp:posOffset>
                </wp:positionV>
                <wp:extent cx="4772025" cy="260985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4772025" cy="2609850"/>
                        </a:xfrm>
                        <a:prstGeom prst="rect">
                          <a:avLst/>
                        </a:prstGeom>
                        <a:solidFill>
                          <a:srgbClr val="E1F0FF"/>
                        </a:solidFill>
                        <a:ln w="6350">
                          <a:noFill/>
                        </a:ln>
                      </wps:spPr>
                      <wps:txbx>
                        <w:txbxContent>
                          <w:p w14:paraId="577B9587" w14:textId="4E933BE8" w:rsidR="0072021A" w:rsidRDefault="003F50A6" w:rsidP="00E1465F">
                            <w:pPr>
                              <w:pStyle w:val="ListParagraph"/>
                              <w:numPr>
                                <w:ilvl w:val="0"/>
                                <w:numId w:val="8"/>
                              </w:numPr>
                              <w:ind w:left="720"/>
                            </w:pPr>
                            <w:r>
                              <w:t>When the primary practitioner/supervisor/neutral team member is facilitating the meeting, a referral form is not needed.</w:t>
                            </w:r>
                          </w:p>
                          <w:p w14:paraId="0D984B0C" w14:textId="57F3FB8B" w:rsidR="008027A9" w:rsidRPr="00E1465F" w:rsidRDefault="0072021A" w:rsidP="003F50A6">
                            <w:pPr>
                              <w:pStyle w:val="ListParagraph"/>
                              <w:numPr>
                                <w:ilvl w:val="1"/>
                                <w:numId w:val="8"/>
                              </w:numPr>
                              <w:rPr>
                                <w:b/>
                                <w:bCs/>
                              </w:rPr>
                            </w:pPr>
                            <w:r w:rsidRPr="00E1465F">
                              <w:rPr>
                                <w:b/>
                                <w:bCs/>
                              </w:rPr>
                              <w:t>The primary practitioner (</w:t>
                            </w:r>
                            <w:r w:rsidRPr="00E1465F">
                              <w:rPr>
                                <w:i/>
                                <w:iCs/>
                              </w:rPr>
                              <w:t>person calling the meeting</w:t>
                            </w:r>
                            <w:r w:rsidRPr="00E1465F">
                              <w:rPr>
                                <w:b/>
                                <w:bCs/>
                              </w:rPr>
                              <w:t xml:space="preserve">) </w:t>
                            </w:r>
                            <w:r w:rsidR="00E1465F" w:rsidRPr="00E1465F">
                              <w:rPr>
                                <w:b/>
                                <w:bCs/>
                              </w:rPr>
                              <w:t xml:space="preserve">is responsible for setting the date/time/location of it and inviting everyone to attend.  </w:t>
                            </w:r>
                          </w:p>
                          <w:p w14:paraId="42E06224" w14:textId="07A58462" w:rsidR="0072021A" w:rsidRDefault="0072021A" w:rsidP="008027A9">
                            <w:pPr>
                              <w:pStyle w:val="ListParagraph"/>
                              <w:numPr>
                                <w:ilvl w:val="0"/>
                                <w:numId w:val="7"/>
                              </w:numPr>
                            </w:pPr>
                            <w:r>
                              <w:t xml:space="preserve">If </w:t>
                            </w:r>
                            <w:r w:rsidR="00E1465F">
                              <w:t>an</w:t>
                            </w:r>
                            <w:r>
                              <w:t xml:space="preserve"> Initial TDM Facilitator</w:t>
                            </w:r>
                            <w:r w:rsidR="00E1465F">
                              <w:t xml:space="preserve"> is being requested </w:t>
                            </w:r>
                            <w:r w:rsidR="003F50A6">
                              <w:t>to facilitate a</w:t>
                            </w:r>
                            <w:r w:rsidR="00E1465F">
                              <w:t xml:space="preserve"> Family </w:t>
                            </w:r>
                            <w:r w:rsidR="000907B6">
                              <w:t xml:space="preserve">Team </w:t>
                            </w:r>
                            <w:r w:rsidR="00E1465F">
                              <w:t>Meeting,</w:t>
                            </w:r>
                            <w:r>
                              <w:t xml:space="preserve"> </w:t>
                            </w:r>
                            <w:r w:rsidR="003F50A6">
                              <w:t xml:space="preserve">you will need to fill out and submit your region’s “Family Meeting Scheduling Form” to your region’s TDM scheduler. </w:t>
                            </w:r>
                          </w:p>
                          <w:p w14:paraId="7E4CE311" w14:textId="4F6DB7D0" w:rsidR="003F50A6" w:rsidRDefault="00E1465F" w:rsidP="003F50A6">
                            <w:pPr>
                              <w:pStyle w:val="ListParagraph"/>
                              <w:numPr>
                                <w:ilvl w:val="1"/>
                                <w:numId w:val="7"/>
                              </w:numPr>
                            </w:pPr>
                            <w:r>
                              <w:t>A region may choose to allow their schedule</w:t>
                            </w:r>
                            <w:r w:rsidR="003A2888">
                              <w:t>r</w:t>
                            </w:r>
                            <w:r>
                              <w:t xml:space="preserve"> to assist with </w:t>
                            </w:r>
                            <w:r w:rsidR="003F50A6">
                              <w:t xml:space="preserve">meeting </w:t>
                            </w:r>
                            <w:r>
                              <w:t>invitations</w:t>
                            </w:r>
                            <w:r w:rsidR="003F50A6">
                              <w:t xml:space="preserve">; </w:t>
                            </w:r>
                            <w:r>
                              <w:t xml:space="preserve">It’s at their discretion. </w:t>
                            </w:r>
                            <w:r w:rsidR="003F50A6">
                              <w:t>If they are not going to assist, the primary practitioner is responsible for communicating the meeting details and inviting everyone to attend.</w:t>
                            </w:r>
                          </w:p>
                          <w:p w14:paraId="50B62516" w14:textId="77777777" w:rsidR="008027A9" w:rsidRPr="00D6451F" w:rsidRDefault="008027A9" w:rsidP="008027A9">
                            <w:pPr>
                              <w:rPr>
                                <w:b/>
                                <w:bCs/>
                                <w:color w:val="ED7D31" w:themeColor="accen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9B2F8" id="Text Box 5" o:spid="_x0000_s1030" type="#_x0000_t202" style="position:absolute;margin-left:54pt;margin-top:5.9pt;width:375.75pt;height:20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" fillcolor="#e1f0ff" stroked="f" strokeweight=".5pt">
                <v:textbox>
                  <w:txbxContent>
                    <w:p w14:paraId="577B9587" w14:textId="4E933BE8" w:rsidR="0072021A" w:rsidRDefault="003F50A6" w:rsidP="00E1465F">
                      <w:pPr>
                        <w:pStyle w:val="ListParagraph"/>
                        <w:numPr>
                          <w:ilvl w:val="0"/>
                          <w:numId w:val="8"/>
                        </w:numPr>
                        <w:ind w:left="720"/>
                      </w:pPr>
                      <w:r>
                        <w:t>When the primary practitioner/supervisor/neutral team member is facilitating the meeting, a referral form is not needed.</w:t>
                      </w:r>
                    </w:p>
                    <w:p w14:paraId="0D984B0C" w14:textId="57F3FB8B" w:rsidR="008027A9" w:rsidRPr="00E1465F" w:rsidRDefault="0072021A" w:rsidP="003F50A6">
                      <w:pPr>
                        <w:pStyle w:val="ListParagraph"/>
                        <w:numPr>
                          <w:ilvl w:val="1"/>
                          <w:numId w:val="8"/>
                        </w:numPr>
                        <w:rPr>
                          <w:b/>
                          <w:bCs/>
                        </w:rPr>
                      </w:pPr>
                      <w:r w:rsidRPr="00E1465F">
                        <w:rPr>
                          <w:b/>
                          <w:bCs/>
                        </w:rPr>
                        <w:t>The primary practitioner (</w:t>
                      </w:r>
                      <w:r w:rsidRPr="00E1465F">
                        <w:rPr>
                          <w:i/>
                          <w:iCs/>
                        </w:rPr>
                        <w:t>person calling the meeting</w:t>
                      </w:r>
                      <w:r w:rsidRPr="00E1465F">
                        <w:rPr>
                          <w:b/>
                          <w:bCs/>
                        </w:rPr>
                        <w:t xml:space="preserve">) </w:t>
                      </w:r>
                      <w:r w:rsidR="00E1465F" w:rsidRPr="00E1465F">
                        <w:rPr>
                          <w:b/>
                          <w:bCs/>
                        </w:rPr>
                        <w:t xml:space="preserve">is responsible for setting the date/time/location of it and inviting everyone to attend.  </w:t>
                      </w:r>
                    </w:p>
                    <w:p w14:paraId="42E06224" w14:textId="07A58462" w:rsidR="0072021A" w:rsidRDefault="0072021A" w:rsidP="008027A9">
                      <w:pPr>
                        <w:pStyle w:val="ListParagraph"/>
                        <w:numPr>
                          <w:ilvl w:val="0"/>
                          <w:numId w:val="7"/>
                        </w:numPr>
                      </w:pPr>
                      <w:r>
                        <w:t xml:space="preserve">If </w:t>
                      </w:r>
                      <w:r w:rsidR="00E1465F">
                        <w:t>an</w:t>
                      </w:r>
                      <w:r>
                        <w:t xml:space="preserve"> Initial TDM Facilitator</w:t>
                      </w:r>
                      <w:r w:rsidR="00E1465F">
                        <w:t xml:space="preserve"> is being requested </w:t>
                      </w:r>
                      <w:r w:rsidR="003F50A6">
                        <w:t>to facilitate a</w:t>
                      </w:r>
                      <w:r w:rsidR="00E1465F">
                        <w:t xml:space="preserve"> Family </w:t>
                      </w:r>
                      <w:r w:rsidR="000907B6">
                        <w:t xml:space="preserve">Team </w:t>
                      </w:r>
                      <w:r w:rsidR="00E1465F">
                        <w:t>Meeting,</w:t>
                      </w:r>
                      <w:r>
                        <w:t xml:space="preserve"> </w:t>
                      </w:r>
                      <w:r w:rsidR="003F50A6">
                        <w:t xml:space="preserve">you will need to fill out and submit your region’s “Family Meeting Scheduling Form” to your region’s TDM scheduler. </w:t>
                      </w:r>
                    </w:p>
                    <w:p w14:paraId="7E4CE311" w14:textId="4F6DB7D0" w:rsidR="003F50A6" w:rsidRDefault="00E1465F" w:rsidP="003F50A6">
                      <w:pPr>
                        <w:pStyle w:val="ListParagraph"/>
                        <w:numPr>
                          <w:ilvl w:val="1"/>
                          <w:numId w:val="7"/>
                        </w:numPr>
                      </w:pPr>
                      <w:r>
                        <w:t>A region may choose to allow their schedule</w:t>
                      </w:r>
                      <w:r w:rsidR="003A2888">
                        <w:t>r</w:t>
                      </w:r>
                      <w:r>
                        <w:t xml:space="preserve"> to assist with </w:t>
                      </w:r>
                      <w:r w:rsidR="003F50A6">
                        <w:t xml:space="preserve">meeting </w:t>
                      </w:r>
                      <w:r>
                        <w:t>invitations</w:t>
                      </w:r>
                      <w:r w:rsidR="003F50A6">
                        <w:t xml:space="preserve">; </w:t>
                      </w:r>
                      <w:r>
                        <w:t xml:space="preserve">It’s at their discretion. </w:t>
                      </w:r>
                      <w:r w:rsidR="003F50A6">
                        <w:t>If they are not going to assist, the primary practitioner is responsible for communicating the meeting details and inviting everyone to attend.</w:t>
                      </w:r>
                    </w:p>
                    <w:p w14:paraId="50B62516" w14:textId="77777777" w:rsidR="008027A9" w:rsidRPr="00D6451F" w:rsidRDefault="008027A9" w:rsidP="008027A9">
                      <w:pPr>
                        <w:rPr>
                          <w:b/>
                          <w:bCs/>
                          <w:color w:val="ED7D31" w:themeColor="accent2"/>
                        </w:rPr>
                      </w:pPr>
                    </w:p>
                  </w:txbxContent>
                </v:textbox>
              </v:shape>
            </w:pict>
          </mc:Fallback>
        </mc:AlternateContent>
      </w:r>
    </w:p>
    <w:p w14:paraId="31CC20EB" w14:textId="3458C8B7" w:rsidR="008027A9" w:rsidRDefault="008027A9" w:rsidP="001C1D1D"/>
    <w:p w14:paraId="48D85EAB" w14:textId="77777777" w:rsidR="008027A9" w:rsidRDefault="008027A9" w:rsidP="001C1D1D"/>
    <w:p w14:paraId="5AF19E10" w14:textId="0249B23E" w:rsidR="008027A9" w:rsidRDefault="008027A9" w:rsidP="001C1D1D">
      <w:pPr>
        <w:rPr>
          <w:b/>
          <w:bCs/>
        </w:rPr>
      </w:pPr>
    </w:p>
    <w:p w14:paraId="6047B39D" w14:textId="77777777" w:rsidR="008027A9" w:rsidRDefault="008027A9" w:rsidP="001C1D1D">
      <w:pPr>
        <w:rPr>
          <w:b/>
          <w:bCs/>
        </w:rPr>
      </w:pPr>
    </w:p>
    <w:p w14:paraId="00F175BF" w14:textId="77777777" w:rsidR="0072021A" w:rsidRDefault="0072021A" w:rsidP="00E1465F">
      <w:pPr>
        <w:pStyle w:val="ListParagraph"/>
      </w:pPr>
    </w:p>
    <w:p w14:paraId="65F9A67A" w14:textId="77777777" w:rsidR="0072021A" w:rsidRDefault="0072021A" w:rsidP="00E1465F">
      <w:pPr>
        <w:pStyle w:val="ListParagraph"/>
      </w:pPr>
    </w:p>
    <w:p w14:paraId="50053ACC" w14:textId="77777777" w:rsidR="0072021A" w:rsidRDefault="0072021A" w:rsidP="00E1465F">
      <w:pPr>
        <w:pStyle w:val="ListParagraph"/>
      </w:pPr>
    </w:p>
    <w:p w14:paraId="58E67950" w14:textId="77777777" w:rsidR="0072021A" w:rsidRDefault="0072021A" w:rsidP="00E1465F">
      <w:pPr>
        <w:pStyle w:val="ListParagraph"/>
      </w:pPr>
    </w:p>
    <w:p w14:paraId="75171A26" w14:textId="77777777" w:rsidR="003F50A6" w:rsidRDefault="003F50A6" w:rsidP="00E1465F">
      <w:pPr>
        <w:pStyle w:val="Heading2"/>
        <w:rPr>
          <w:b/>
          <w:bCs/>
          <w:color w:val="00B050"/>
          <w:u w:val="single"/>
        </w:rPr>
      </w:pPr>
    </w:p>
    <w:p w14:paraId="179400BB" w14:textId="3F31930F" w:rsidR="003F50A6" w:rsidRDefault="003F50A6" w:rsidP="00E1465F">
      <w:pPr>
        <w:pStyle w:val="Heading2"/>
        <w:rPr>
          <w:b/>
          <w:bCs/>
          <w:color w:val="00B050"/>
          <w:u w:val="single"/>
        </w:rPr>
      </w:pPr>
    </w:p>
    <w:p w14:paraId="6BE380E3" w14:textId="77777777" w:rsidR="003F50A6" w:rsidRPr="003F50A6" w:rsidRDefault="003F50A6" w:rsidP="003F50A6"/>
    <w:p w14:paraId="62A71C06" w14:textId="7A1CC42E" w:rsidR="0072021A" w:rsidRPr="00E1465F" w:rsidRDefault="00E1465F" w:rsidP="00E1465F">
      <w:pPr>
        <w:pStyle w:val="Heading2"/>
        <w:rPr>
          <w:b/>
          <w:bCs/>
          <w:color w:val="00B050"/>
          <w:u w:val="single"/>
        </w:rPr>
      </w:pPr>
      <w:r w:rsidRPr="008027A9">
        <w:rPr>
          <w:b/>
          <w:bCs/>
          <w:color w:val="00B050"/>
          <w:u w:val="single"/>
        </w:rPr>
        <w:t xml:space="preserve">The </w:t>
      </w:r>
      <w:r>
        <w:rPr>
          <w:b/>
          <w:bCs/>
          <w:color w:val="00B050"/>
          <w:u w:val="single"/>
        </w:rPr>
        <w:t>G</w:t>
      </w:r>
      <w:r w:rsidRPr="008027A9">
        <w:rPr>
          <w:b/>
          <w:bCs/>
          <w:color w:val="00B050"/>
          <w:u w:val="single"/>
        </w:rPr>
        <w:t>uide/</w:t>
      </w:r>
      <w:r>
        <w:rPr>
          <w:b/>
          <w:bCs/>
          <w:color w:val="00B050"/>
          <w:u w:val="single"/>
        </w:rPr>
        <w:t>F</w:t>
      </w:r>
      <w:r w:rsidRPr="008027A9">
        <w:rPr>
          <w:b/>
          <w:bCs/>
          <w:color w:val="00B050"/>
          <w:u w:val="single"/>
        </w:rPr>
        <w:t xml:space="preserve">ramework for </w:t>
      </w:r>
      <w:r>
        <w:rPr>
          <w:b/>
          <w:bCs/>
          <w:color w:val="00B050"/>
          <w:u w:val="single"/>
        </w:rPr>
        <w:t xml:space="preserve">facilitating </w:t>
      </w:r>
      <w:r w:rsidRPr="008027A9">
        <w:rPr>
          <w:b/>
          <w:bCs/>
          <w:color w:val="00B050"/>
          <w:u w:val="single"/>
        </w:rPr>
        <w:t xml:space="preserve">Family </w:t>
      </w:r>
      <w:r w:rsidR="000907B6">
        <w:rPr>
          <w:b/>
          <w:bCs/>
          <w:color w:val="00B050"/>
          <w:u w:val="single"/>
        </w:rPr>
        <w:t xml:space="preserve">Team </w:t>
      </w:r>
      <w:r w:rsidRPr="008027A9">
        <w:rPr>
          <w:b/>
          <w:bCs/>
          <w:color w:val="00B050"/>
          <w:u w:val="single"/>
        </w:rPr>
        <w:t>Meeting</w:t>
      </w:r>
      <w:r>
        <w:rPr>
          <w:b/>
          <w:bCs/>
          <w:color w:val="00B050"/>
          <w:u w:val="single"/>
        </w:rPr>
        <w:t>s</w:t>
      </w:r>
      <w:r w:rsidRPr="008027A9">
        <w:rPr>
          <w:b/>
          <w:bCs/>
          <w:color w:val="00B050"/>
          <w:u w:val="single"/>
        </w:rPr>
        <w:t xml:space="preserve"> includes:</w:t>
      </w:r>
    </w:p>
    <w:p w14:paraId="49E8C60E" w14:textId="2169C697" w:rsidR="00374D1A" w:rsidRDefault="00E1465F" w:rsidP="00374D1A">
      <w:pPr>
        <w:rPr>
          <w:b/>
          <w:bCs/>
        </w:rPr>
      </w:pPr>
      <w:r w:rsidRPr="005A4901">
        <w:rPr>
          <w:b/>
          <w:bCs/>
          <w:noProof/>
          <w:sz w:val="32"/>
          <w:szCs w:val="32"/>
          <w:u w:val="single"/>
        </w:rPr>
        <mc:AlternateContent>
          <mc:Choice Requires="wps">
            <w:drawing>
              <wp:anchor distT="0" distB="0" distL="114300" distR="114300" simplePos="0" relativeHeight="251674624" behindDoc="0" locked="0" layoutInCell="1" allowOverlap="1" wp14:anchorId="306B5828" wp14:editId="71559688">
                <wp:simplePos x="0" y="0"/>
                <wp:positionH relativeFrom="column">
                  <wp:posOffset>685800</wp:posOffset>
                </wp:positionH>
                <wp:positionV relativeFrom="paragraph">
                  <wp:posOffset>55880</wp:posOffset>
                </wp:positionV>
                <wp:extent cx="4772025" cy="13144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4772025" cy="1314450"/>
                        </a:xfrm>
                        <a:prstGeom prst="rect">
                          <a:avLst/>
                        </a:prstGeom>
                        <a:solidFill>
                          <a:srgbClr val="E1F0FF"/>
                        </a:solidFill>
                        <a:ln w="6350">
                          <a:noFill/>
                        </a:ln>
                      </wps:spPr>
                      <wps:txbx>
                        <w:txbxContent>
                          <w:p w14:paraId="49EEC6E9" w14:textId="78C724BA" w:rsidR="00A33EC3" w:rsidRDefault="00AE7908" w:rsidP="00E1465F">
                            <w:pPr>
                              <w:pStyle w:val="ListParagraph"/>
                              <w:numPr>
                                <w:ilvl w:val="0"/>
                                <w:numId w:val="4"/>
                              </w:numPr>
                              <w:rPr>
                                <w:b/>
                                <w:bCs/>
                              </w:rPr>
                            </w:pPr>
                            <w:bookmarkStart w:id="2" w:name="_Hlk96344175"/>
                            <w:r>
                              <w:rPr>
                                <w:b/>
                                <w:bCs/>
                              </w:rPr>
                              <w:t xml:space="preserve">The Facilitator of the Family </w:t>
                            </w:r>
                            <w:r w:rsidR="000907B6">
                              <w:rPr>
                                <w:b/>
                                <w:bCs/>
                              </w:rPr>
                              <w:t xml:space="preserve">Team </w:t>
                            </w:r>
                            <w:r>
                              <w:rPr>
                                <w:b/>
                                <w:bCs/>
                              </w:rPr>
                              <w:t xml:space="preserve">Meeting shall </w:t>
                            </w:r>
                            <w:r w:rsidR="00A33EC3">
                              <w:rPr>
                                <w:b/>
                                <w:bCs/>
                              </w:rPr>
                              <w:t>map/chart the conversation using either:</w:t>
                            </w:r>
                          </w:p>
                          <w:p w14:paraId="785727C4" w14:textId="5A98DBD6" w:rsidR="00E1465F" w:rsidRPr="00A33EC3" w:rsidRDefault="00A33EC3" w:rsidP="00A33EC3">
                            <w:pPr>
                              <w:pStyle w:val="ListParagraph"/>
                              <w:numPr>
                                <w:ilvl w:val="1"/>
                                <w:numId w:val="4"/>
                              </w:numPr>
                            </w:pPr>
                            <w:r w:rsidRPr="00A33EC3">
                              <w:t xml:space="preserve">PPS2019/3 Columns Mapping </w:t>
                            </w:r>
                            <w:r w:rsidR="00436D13">
                              <w:t xml:space="preserve"> </w:t>
                            </w:r>
                            <w:r w:rsidR="00436D13" w:rsidRPr="00436D13">
                              <w:rPr>
                                <w:b/>
                                <w:bCs/>
                                <w:color w:val="ED7D31" w:themeColor="accent2"/>
                                <w:u w:val="single"/>
                              </w:rPr>
                              <w:t xml:space="preserve">OR </w:t>
                            </w:r>
                          </w:p>
                          <w:p w14:paraId="6CB2E4B8" w14:textId="3BDC1618" w:rsidR="00A33EC3" w:rsidRPr="00A33EC3" w:rsidRDefault="00A33EC3" w:rsidP="00A33EC3">
                            <w:pPr>
                              <w:pStyle w:val="ListParagraph"/>
                              <w:numPr>
                                <w:ilvl w:val="1"/>
                                <w:numId w:val="4"/>
                              </w:numPr>
                            </w:pPr>
                            <w:r w:rsidRPr="00A33EC3">
                              <w:t>Family Meeting Mapping</w:t>
                            </w:r>
                          </w:p>
                          <w:bookmarkEnd w:id="2"/>
                          <w:p w14:paraId="429D7354" w14:textId="30037A2C" w:rsidR="00E1465F" w:rsidRPr="008027A9" w:rsidRDefault="00E1465F" w:rsidP="00E1465F">
                            <w:pPr>
                              <w:pStyle w:val="ListParagraph"/>
                              <w:numPr>
                                <w:ilvl w:val="0"/>
                                <w:numId w:val="4"/>
                              </w:numPr>
                              <w:rPr>
                                <w:b/>
                                <w:bCs/>
                              </w:rPr>
                            </w:pPr>
                            <w:r w:rsidRPr="008027A9">
                              <w:rPr>
                                <w:b/>
                                <w:bCs/>
                              </w:rPr>
                              <w:t xml:space="preserve">Any data collected on Family </w:t>
                            </w:r>
                            <w:r w:rsidR="000907B6">
                              <w:rPr>
                                <w:b/>
                                <w:bCs/>
                              </w:rPr>
                              <w:t xml:space="preserve">Team </w:t>
                            </w:r>
                            <w:r w:rsidRPr="008027A9">
                              <w:rPr>
                                <w:b/>
                                <w:bCs/>
                              </w:rPr>
                              <w:t xml:space="preserve">Meetings are </w:t>
                            </w:r>
                            <w:r w:rsidRPr="008027A9">
                              <w:rPr>
                                <w:b/>
                                <w:bCs/>
                                <w:i/>
                                <w:iCs/>
                                <w:u w:val="single"/>
                              </w:rPr>
                              <w:t>not</w:t>
                            </w:r>
                            <w:r w:rsidRPr="008027A9">
                              <w:rPr>
                                <w:b/>
                                <w:bCs/>
                              </w:rPr>
                              <w:t xml:space="preserve"> to be entered in the TDM database.</w:t>
                            </w:r>
                            <w:r w:rsidR="00A33EC3">
                              <w:rPr>
                                <w:b/>
                                <w:bCs/>
                              </w:rPr>
                              <w:t xml:space="preserve">  </w:t>
                            </w:r>
                          </w:p>
                          <w:p w14:paraId="2D5E315D" w14:textId="77777777" w:rsidR="00E1465F" w:rsidRPr="008027A9" w:rsidRDefault="00E1465F" w:rsidP="00E1465F">
                            <w:pPr>
                              <w:rPr>
                                <w:b/>
                                <w:bCs/>
                                <w:color w:val="ED7D31" w:themeColor="accent2"/>
                              </w:rPr>
                            </w:pPr>
                          </w:p>
                          <w:p w14:paraId="11987A14" w14:textId="77777777" w:rsidR="00E1465F" w:rsidRPr="00D6451F" w:rsidRDefault="00E1465F" w:rsidP="00E1465F">
                            <w:pPr>
                              <w:rPr>
                                <w:b/>
                                <w:bCs/>
                                <w:color w:val="ED7D31" w:themeColor="accen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B5828" id="Text Box 4" o:spid="_x0000_s1031" type="#_x0000_t202" style="position:absolute;margin-left:54pt;margin-top:4.4pt;width:375.75pt;height:10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" fillcolor="#e1f0ff" stroked="f" strokeweight=".5pt">
                <v:textbox>
                  <w:txbxContent>
                    <w:p w14:paraId="49EEC6E9" w14:textId="78C724BA" w:rsidR="00A33EC3" w:rsidRDefault="00AE7908" w:rsidP="00E1465F">
                      <w:pPr>
                        <w:pStyle w:val="ListParagraph"/>
                        <w:numPr>
                          <w:ilvl w:val="0"/>
                          <w:numId w:val="4"/>
                        </w:numPr>
                        <w:rPr>
                          <w:b/>
                          <w:bCs/>
                        </w:rPr>
                      </w:pPr>
                      <w:bookmarkStart w:id="3" w:name="_Hlk96344175"/>
                      <w:r>
                        <w:rPr>
                          <w:b/>
                          <w:bCs/>
                        </w:rPr>
                        <w:t xml:space="preserve">The Facilitator of the Family </w:t>
                      </w:r>
                      <w:r w:rsidR="000907B6">
                        <w:rPr>
                          <w:b/>
                          <w:bCs/>
                        </w:rPr>
                        <w:t xml:space="preserve">Team </w:t>
                      </w:r>
                      <w:r>
                        <w:rPr>
                          <w:b/>
                          <w:bCs/>
                        </w:rPr>
                        <w:t xml:space="preserve">Meeting shall </w:t>
                      </w:r>
                      <w:r w:rsidR="00A33EC3">
                        <w:rPr>
                          <w:b/>
                          <w:bCs/>
                        </w:rPr>
                        <w:t>map/chart the conversation using either:</w:t>
                      </w:r>
                    </w:p>
                    <w:p w14:paraId="785727C4" w14:textId="5A98DBD6" w:rsidR="00E1465F" w:rsidRPr="00A33EC3" w:rsidRDefault="00A33EC3" w:rsidP="00A33EC3">
                      <w:pPr>
                        <w:pStyle w:val="ListParagraph"/>
                        <w:numPr>
                          <w:ilvl w:val="1"/>
                          <w:numId w:val="4"/>
                        </w:numPr>
                      </w:pPr>
                      <w:r w:rsidRPr="00A33EC3">
                        <w:t xml:space="preserve">PPS2019/3 Columns Mapping </w:t>
                      </w:r>
                      <w:r w:rsidR="00436D13">
                        <w:t xml:space="preserve"> </w:t>
                      </w:r>
                      <w:r w:rsidR="00436D13" w:rsidRPr="00436D13">
                        <w:rPr>
                          <w:b/>
                          <w:bCs/>
                          <w:color w:val="ED7D31" w:themeColor="accent2"/>
                          <w:u w:val="single"/>
                        </w:rPr>
                        <w:t xml:space="preserve">OR </w:t>
                      </w:r>
                    </w:p>
                    <w:p w14:paraId="6CB2E4B8" w14:textId="3BDC1618" w:rsidR="00A33EC3" w:rsidRPr="00A33EC3" w:rsidRDefault="00A33EC3" w:rsidP="00A33EC3">
                      <w:pPr>
                        <w:pStyle w:val="ListParagraph"/>
                        <w:numPr>
                          <w:ilvl w:val="1"/>
                          <w:numId w:val="4"/>
                        </w:numPr>
                      </w:pPr>
                      <w:r w:rsidRPr="00A33EC3">
                        <w:t>Family Meeting Mapping</w:t>
                      </w:r>
                    </w:p>
                    <w:bookmarkEnd w:id="3"/>
                    <w:p w14:paraId="429D7354" w14:textId="30037A2C" w:rsidR="00E1465F" w:rsidRPr="008027A9" w:rsidRDefault="00E1465F" w:rsidP="00E1465F">
                      <w:pPr>
                        <w:pStyle w:val="ListParagraph"/>
                        <w:numPr>
                          <w:ilvl w:val="0"/>
                          <w:numId w:val="4"/>
                        </w:numPr>
                        <w:rPr>
                          <w:b/>
                          <w:bCs/>
                        </w:rPr>
                      </w:pPr>
                      <w:r w:rsidRPr="008027A9">
                        <w:rPr>
                          <w:b/>
                          <w:bCs/>
                        </w:rPr>
                        <w:t xml:space="preserve">Any data collected on Family </w:t>
                      </w:r>
                      <w:r w:rsidR="000907B6">
                        <w:rPr>
                          <w:b/>
                          <w:bCs/>
                        </w:rPr>
                        <w:t xml:space="preserve">Team </w:t>
                      </w:r>
                      <w:r w:rsidRPr="008027A9">
                        <w:rPr>
                          <w:b/>
                          <w:bCs/>
                        </w:rPr>
                        <w:t xml:space="preserve">Meetings are </w:t>
                      </w:r>
                      <w:r w:rsidRPr="008027A9">
                        <w:rPr>
                          <w:b/>
                          <w:bCs/>
                          <w:i/>
                          <w:iCs/>
                          <w:u w:val="single"/>
                        </w:rPr>
                        <w:t>not</w:t>
                      </w:r>
                      <w:r w:rsidRPr="008027A9">
                        <w:rPr>
                          <w:b/>
                          <w:bCs/>
                        </w:rPr>
                        <w:t xml:space="preserve"> to be entered in the TDM database.</w:t>
                      </w:r>
                      <w:r w:rsidR="00A33EC3">
                        <w:rPr>
                          <w:b/>
                          <w:bCs/>
                        </w:rPr>
                        <w:t xml:space="preserve">  </w:t>
                      </w:r>
                    </w:p>
                    <w:p w14:paraId="2D5E315D" w14:textId="77777777" w:rsidR="00E1465F" w:rsidRPr="008027A9" w:rsidRDefault="00E1465F" w:rsidP="00E1465F">
                      <w:pPr>
                        <w:rPr>
                          <w:b/>
                          <w:bCs/>
                          <w:color w:val="ED7D31" w:themeColor="accent2"/>
                        </w:rPr>
                      </w:pPr>
                    </w:p>
                    <w:p w14:paraId="11987A14" w14:textId="77777777" w:rsidR="00E1465F" w:rsidRPr="00D6451F" w:rsidRDefault="00E1465F" w:rsidP="00E1465F">
                      <w:pPr>
                        <w:rPr>
                          <w:b/>
                          <w:bCs/>
                          <w:color w:val="ED7D31" w:themeColor="accent2"/>
                        </w:rPr>
                      </w:pPr>
                    </w:p>
                  </w:txbxContent>
                </v:textbox>
              </v:shape>
            </w:pict>
          </mc:Fallback>
        </mc:AlternateContent>
      </w:r>
    </w:p>
    <w:p w14:paraId="18890A51" w14:textId="77777777" w:rsidR="00E1465F" w:rsidRDefault="00E1465F" w:rsidP="00374D1A">
      <w:pPr>
        <w:rPr>
          <w:b/>
          <w:bCs/>
        </w:rPr>
      </w:pPr>
    </w:p>
    <w:p w14:paraId="309FA872" w14:textId="77777777" w:rsidR="00E1465F" w:rsidRDefault="00E1465F" w:rsidP="00374D1A">
      <w:pPr>
        <w:rPr>
          <w:b/>
          <w:bCs/>
        </w:rPr>
      </w:pPr>
    </w:p>
    <w:p w14:paraId="6663142A" w14:textId="77777777" w:rsidR="00AE7908" w:rsidRDefault="00AE7908" w:rsidP="002E1DE7">
      <w:pPr>
        <w:pStyle w:val="Heading2"/>
        <w:rPr>
          <w:b/>
          <w:bCs/>
          <w:color w:val="00B050"/>
          <w:u w:val="single"/>
        </w:rPr>
      </w:pPr>
    </w:p>
    <w:p w14:paraId="451EC620" w14:textId="77777777" w:rsidR="00A33EC3" w:rsidRDefault="00A33EC3" w:rsidP="002E1DE7">
      <w:pPr>
        <w:pStyle w:val="Heading2"/>
        <w:rPr>
          <w:b/>
          <w:bCs/>
          <w:color w:val="00B050"/>
          <w:u w:val="single"/>
        </w:rPr>
      </w:pPr>
    </w:p>
    <w:p w14:paraId="5FF55D07" w14:textId="77777777" w:rsidR="00A33EC3" w:rsidRDefault="00A33EC3" w:rsidP="002E1DE7">
      <w:pPr>
        <w:pStyle w:val="Heading2"/>
        <w:rPr>
          <w:b/>
          <w:bCs/>
          <w:color w:val="00B050"/>
          <w:u w:val="single"/>
        </w:rPr>
      </w:pPr>
    </w:p>
    <w:p w14:paraId="489FE3A2" w14:textId="79FDD8A4" w:rsidR="00E1465F" w:rsidRPr="002E1DE7" w:rsidRDefault="00E1465F" w:rsidP="002E1DE7">
      <w:pPr>
        <w:pStyle w:val="Heading2"/>
        <w:rPr>
          <w:b/>
          <w:bCs/>
          <w:color w:val="00B050"/>
          <w:u w:val="single"/>
        </w:rPr>
      </w:pPr>
      <w:r w:rsidRPr="002E1DE7">
        <w:rPr>
          <w:b/>
          <w:bCs/>
          <w:color w:val="00B050"/>
          <w:u w:val="single"/>
        </w:rPr>
        <w:t xml:space="preserve">Family </w:t>
      </w:r>
      <w:r w:rsidR="000907B6">
        <w:rPr>
          <w:b/>
          <w:bCs/>
          <w:color w:val="00B050"/>
          <w:u w:val="single"/>
        </w:rPr>
        <w:t xml:space="preserve">Team </w:t>
      </w:r>
      <w:r w:rsidRPr="002E1DE7">
        <w:rPr>
          <w:b/>
          <w:bCs/>
          <w:color w:val="00B050"/>
          <w:u w:val="single"/>
        </w:rPr>
        <w:t>Meeting Summaries</w:t>
      </w:r>
    </w:p>
    <w:p w14:paraId="4D50F740" w14:textId="16A4D924" w:rsidR="00374D1A" w:rsidRDefault="002E1DE7" w:rsidP="00E1465F">
      <w:pPr>
        <w:pStyle w:val="ListParagraph"/>
        <w:rPr>
          <w:b/>
          <w:bCs/>
        </w:rPr>
      </w:pPr>
      <w:r w:rsidRPr="005A4901">
        <w:rPr>
          <w:b/>
          <w:bCs/>
          <w:noProof/>
          <w:sz w:val="32"/>
          <w:szCs w:val="32"/>
          <w:u w:val="single"/>
        </w:rPr>
        <mc:AlternateContent>
          <mc:Choice Requires="wps">
            <w:drawing>
              <wp:anchor distT="0" distB="0" distL="114300" distR="114300" simplePos="0" relativeHeight="251676672" behindDoc="0" locked="0" layoutInCell="1" allowOverlap="1" wp14:anchorId="7B259948" wp14:editId="132F605D">
                <wp:simplePos x="0" y="0"/>
                <wp:positionH relativeFrom="column">
                  <wp:posOffset>685800</wp:posOffset>
                </wp:positionH>
                <wp:positionV relativeFrom="paragraph">
                  <wp:posOffset>71755</wp:posOffset>
                </wp:positionV>
                <wp:extent cx="4772025" cy="122872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4772025" cy="1228725"/>
                        </a:xfrm>
                        <a:prstGeom prst="rect">
                          <a:avLst/>
                        </a:prstGeom>
                        <a:solidFill>
                          <a:srgbClr val="E1F0FF"/>
                        </a:solidFill>
                        <a:ln w="6350">
                          <a:noFill/>
                        </a:ln>
                      </wps:spPr>
                      <wps:txbx>
                        <w:txbxContent>
                          <w:p w14:paraId="7C0088D9" w14:textId="2B24A53A" w:rsidR="002E1DE7" w:rsidRPr="00436D13" w:rsidRDefault="00AE7908" w:rsidP="00436D13">
                            <w:pPr>
                              <w:pStyle w:val="ListParagraph"/>
                              <w:numPr>
                                <w:ilvl w:val="0"/>
                                <w:numId w:val="10"/>
                              </w:numPr>
                              <w:rPr>
                                <w:color w:val="ED7D31" w:themeColor="accent2"/>
                              </w:rPr>
                            </w:pPr>
                            <w:bookmarkStart w:id="4" w:name="_Hlk96344485"/>
                            <w:r w:rsidRPr="00436D13">
                              <w:t xml:space="preserve">The Facilitator of the Family </w:t>
                            </w:r>
                            <w:r w:rsidR="000907B6">
                              <w:t xml:space="preserve">Team </w:t>
                            </w:r>
                            <w:r w:rsidRPr="00436D13">
                              <w:t xml:space="preserve">Meeting shall </w:t>
                            </w:r>
                            <w:r w:rsidRPr="00436D13">
                              <w:rPr>
                                <w:b/>
                                <w:bCs/>
                              </w:rPr>
                              <w:t>provide a copy</w:t>
                            </w:r>
                            <w:r w:rsidRPr="00436D13">
                              <w:t xml:space="preserve"> of the mapped conversation </w:t>
                            </w:r>
                            <w:r w:rsidR="002E1DE7" w:rsidRPr="00436D13">
                              <w:t>at the end of the meeting to all of those in attendance.</w:t>
                            </w:r>
                          </w:p>
                          <w:p w14:paraId="33750C0F" w14:textId="77777777" w:rsidR="00436D13" w:rsidRPr="00436D13" w:rsidRDefault="00436D13" w:rsidP="00436D13">
                            <w:pPr>
                              <w:pStyle w:val="ListParagraph"/>
                              <w:rPr>
                                <w:color w:val="ED7D31" w:themeColor="accent2"/>
                              </w:rPr>
                            </w:pPr>
                          </w:p>
                          <w:p w14:paraId="13E87D6B" w14:textId="4669858A" w:rsidR="00436D13" w:rsidRPr="00436D13" w:rsidRDefault="00436D13" w:rsidP="00436D13">
                            <w:pPr>
                              <w:pStyle w:val="ListParagraph"/>
                              <w:numPr>
                                <w:ilvl w:val="0"/>
                                <w:numId w:val="10"/>
                              </w:numPr>
                              <w:rPr>
                                <w:color w:val="ED7D31" w:themeColor="accent2"/>
                              </w:rPr>
                            </w:pPr>
                            <w:r w:rsidRPr="00436D13">
                              <w:t>The Primary Practitioner should ensure a copy of the mapped conversation is included in the file/</w:t>
                            </w:r>
                            <w:r w:rsidRPr="00436D13">
                              <w:rPr>
                                <w:b/>
                                <w:bCs/>
                              </w:rPr>
                              <w:t>uploaded to KIDS</w:t>
                            </w:r>
                            <w:r w:rsidRPr="00436D13">
                              <w:t>.</w:t>
                            </w:r>
                          </w:p>
                          <w:bookmarkEnd w:id="4"/>
                          <w:p w14:paraId="3B8ED941" w14:textId="77777777" w:rsidR="002E1DE7" w:rsidRPr="00D6451F" w:rsidRDefault="002E1DE7" w:rsidP="002E1DE7">
                            <w:pPr>
                              <w:rPr>
                                <w:b/>
                                <w:bCs/>
                                <w:color w:val="ED7D31" w:themeColor="accen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59948" id="Text Box 6" o:spid="_x0000_s1032" type="#_x0000_t202" style="position:absolute;left:0;text-align:left;margin-left:54pt;margin-top:5.65pt;width:375.75pt;height:9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" fillcolor="#e1f0ff" stroked="f" strokeweight=".5pt">
                <v:textbox>
                  <w:txbxContent>
                    <w:p w14:paraId="7C0088D9" w14:textId="2B24A53A" w:rsidR="002E1DE7" w:rsidRPr="00436D13" w:rsidRDefault="00AE7908" w:rsidP="00436D13">
                      <w:pPr>
                        <w:pStyle w:val="ListParagraph"/>
                        <w:numPr>
                          <w:ilvl w:val="0"/>
                          <w:numId w:val="10"/>
                        </w:numPr>
                        <w:rPr>
                          <w:color w:val="ED7D31" w:themeColor="accent2"/>
                        </w:rPr>
                      </w:pPr>
                      <w:bookmarkStart w:id="5" w:name="_Hlk96344485"/>
                      <w:r w:rsidRPr="00436D13">
                        <w:t xml:space="preserve">The Facilitator of the Family </w:t>
                      </w:r>
                      <w:r w:rsidR="000907B6">
                        <w:t xml:space="preserve">Team </w:t>
                      </w:r>
                      <w:r w:rsidRPr="00436D13">
                        <w:t xml:space="preserve">Meeting shall </w:t>
                      </w:r>
                      <w:r w:rsidRPr="00436D13">
                        <w:rPr>
                          <w:b/>
                          <w:bCs/>
                        </w:rPr>
                        <w:t>provide a copy</w:t>
                      </w:r>
                      <w:r w:rsidRPr="00436D13">
                        <w:t xml:space="preserve"> of the mapped conversation </w:t>
                      </w:r>
                      <w:r w:rsidR="002E1DE7" w:rsidRPr="00436D13">
                        <w:t>at the end of the meeting to all of those in attendance.</w:t>
                      </w:r>
                    </w:p>
                    <w:p w14:paraId="33750C0F" w14:textId="77777777" w:rsidR="00436D13" w:rsidRPr="00436D13" w:rsidRDefault="00436D13" w:rsidP="00436D13">
                      <w:pPr>
                        <w:pStyle w:val="ListParagraph"/>
                        <w:rPr>
                          <w:color w:val="ED7D31" w:themeColor="accent2"/>
                        </w:rPr>
                      </w:pPr>
                    </w:p>
                    <w:p w14:paraId="13E87D6B" w14:textId="4669858A" w:rsidR="00436D13" w:rsidRPr="00436D13" w:rsidRDefault="00436D13" w:rsidP="00436D13">
                      <w:pPr>
                        <w:pStyle w:val="ListParagraph"/>
                        <w:numPr>
                          <w:ilvl w:val="0"/>
                          <w:numId w:val="10"/>
                        </w:numPr>
                        <w:rPr>
                          <w:color w:val="ED7D31" w:themeColor="accent2"/>
                        </w:rPr>
                      </w:pPr>
                      <w:r w:rsidRPr="00436D13">
                        <w:t>The Primary Practitioner should ensure a copy of the mapped conversation is included in the file/</w:t>
                      </w:r>
                      <w:r w:rsidRPr="00436D13">
                        <w:rPr>
                          <w:b/>
                          <w:bCs/>
                        </w:rPr>
                        <w:t>uploaded to KIDS</w:t>
                      </w:r>
                      <w:r w:rsidRPr="00436D13">
                        <w:t>.</w:t>
                      </w:r>
                    </w:p>
                    <w:bookmarkEnd w:id="5"/>
                    <w:p w14:paraId="3B8ED941" w14:textId="77777777" w:rsidR="002E1DE7" w:rsidRPr="00D6451F" w:rsidRDefault="002E1DE7" w:rsidP="002E1DE7">
                      <w:pPr>
                        <w:rPr>
                          <w:b/>
                          <w:bCs/>
                          <w:color w:val="ED7D31" w:themeColor="accent2"/>
                        </w:rPr>
                      </w:pPr>
                    </w:p>
                  </w:txbxContent>
                </v:textbox>
              </v:shape>
            </w:pict>
          </mc:Fallback>
        </mc:AlternateContent>
      </w:r>
      <w:r>
        <w:rPr>
          <w:b/>
          <w:bCs/>
        </w:rPr>
        <w:t xml:space="preserve"> </w:t>
      </w:r>
    </w:p>
    <w:p w14:paraId="7FE3E08D" w14:textId="5F796E98" w:rsidR="002E1DE7" w:rsidRDefault="002E1DE7" w:rsidP="00E1465F">
      <w:pPr>
        <w:pStyle w:val="ListParagraph"/>
        <w:rPr>
          <w:b/>
          <w:bCs/>
        </w:rPr>
      </w:pPr>
    </w:p>
    <w:p w14:paraId="4BE81909" w14:textId="56CA28FD" w:rsidR="002E1DE7" w:rsidRDefault="002E1DE7" w:rsidP="00E1465F">
      <w:pPr>
        <w:pStyle w:val="ListParagraph"/>
        <w:rPr>
          <w:b/>
          <w:bCs/>
        </w:rPr>
      </w:pPr>
    </w:p>
    <w:p w14:paraId="24936946" w14:textId="463A6378" w:rsidR="000907B6" w:rsidRDefault="000907B6" w:rsidP="00E1465F">
      <w:pPr>
        <w:pStyle w:val="ListParagraph"/>
        <w:rPr>
          <w:b/>
          <w:bCs/>
        </w:rPr>
      </w:pPr>
    </w:p>
    <w:p w14:paraId="4906BF8B" w14:textId="22EF263E" w:rsidR="000907B6" w:rsidRDefault="000907B6" w:rsidP="00E1465F">
      <w:pPr>
        <w:pStyle w:val="ListParagraph"/>
        <w:rPr>
          <w:b/>
          <w:bCs/>
        </w:rPr>
      </w:pPr>
    </w:p>
    <w:p w14:paraId="4B9ADDD5" w14:textId="0F3D0EE5" w:rsidR="000907B6" w:rsidRDefault="000907B6" w:rsidP="00E1465F">
      <w:pPr>
        <w:pStyle w:val="ListParagraph"/>
        <w:rPr>
          <w:b/>
          <w:bCs/>
        </w:rPr>
      </w:pPr>
    </w:p>
    <w:p w14:paraId="34712ADA" w14:textId="7485C7DB" w:rsidR="000907B6" w:rsidRDefault="000907B6" w:rsidP="00E1465F">
      <w:pPr>
        <w:pStyle w:val="ListParagraph"/>
        <w:rPr>
          <w:b/>
          <w:bCs/>
        </w:rPr>
      </w:pPr>
    </w:p>
    <w:p w14:paraId="4B511485" w14:textId="779F1366" w:rsidR="000907B6" w:rsidRPr="00883C7C" w:rsidRDefault="000907B6" w:rsidP="007D08FA">
      <w:pPr>
        <w:pStyle w:val="Heading2"/>
        <w:numPr>
          <w:ilvl w:val="0"/>
          <w:numId w:val="11"/>
        </w:numPr>
        <w:rPr>
          <w:b/>
          <w:bCs/>
          <w:color w:val="0070C0"/>
          <w:sz w:val="28"/>
          <w:szCs w:val="28"/>
          <w:u w:val="single"/>
        </w:rPr>
      </w:pPr>
      <w:r w:rsidRPr="00883C7C">
        <w:rPr>
          <w:b/>
          <w:bCs/>
          <w:color w:val="0070C0"/>
          <w:sz w:val="28"/>
          <w:szCs w:val="28"/>
          <w:u w:val="single"/>
        </w:rPr>
        <w:lastRenderedPageBreak/>
        <w:t>F</w:t>
      </w:r>
      <w:r w:rsidRPr="00883C7C">
        <w:rPr>
          <w:b/>
          <w:bCs/>
          <w:color w:val="0070C0"/>
          <w:sz w:val="28"/>
          <w:szCs w:val="28"/>
          <w:u w:val="single"/>
        </w:rPr>
        <w:t>amily Preservation Initial Family Meeting (IFM)</w:t>
      </w:r>
    </w:p>
    <w:p w14:paraId="7D78DA8A" w14:textId="2CB815A9" w:rsidR="000907B6" w:rsidRDefault="007D08FA" w:rsidP="000907B6">
      <w:r w:rsidRPr="005A4901">
        <w:rPr>
          <w:b/>
          <w:bCs/>
          <w:noProof/>
          <w:sz w:val="32"/>
          <w:szCs w:val="32"/>
          <w:u w:val="single"/>
        </w:rPr>
        <mc:AlternateContent>
          <mc:Choice Requires="wps">
            <w:drawing>
              <wp:anchor distT="0" distB="0" distL="114300" distR="114300" simplePos="0" relativeHeight="251678720" behindDoc="0" locked="0" layoutInCell="1" allowOverlap="1" wp14:anchorId="7BAE12E9" wp14:editId="3FC691B5">
                <wp:simplePos x="0" y="0"/>
                <wp:positionH relativeFrom="column">
                  <wp:posOffset>695325</wp:posOffset>
                </wp:positionH>
                <wp:positionV relativeFrom="paragraph">
                  <wp:posOffset>67310</wp:posOffset>
                </wp:positionV>
                <wp:extent cx="4772025" cy="233362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4772025" cy="2333625"/>
                        </a:xfrm>
                        <a:prstGeom prst="rect">
                          <a:avLst/>
                        </a:prstGeom>
                        <a:solidFill>
                          <a:srgbClr val="E1F0FF"/>
                        </a:solidFill>
                        <a:ln w="6350">
                          <a:noFill/>
                        </a:ln>
                      </wps:spPr>
                      <wps:txbx>
                        <w:txbxContent>
                          <w:p w14:paraId="5226BB33" w14:textId="77777777" w:rsidR="007D08FA" w:rsidRDefault="000907B6" w:rsidP="000907B6">
                            <w:pPr>
                              <w:rPr>
                                <w:rFonts w:cstheme="minorHAnsi"/>
                                <w:color w:val="000000"/>
                              </w:rPr>
                            </w:pPr>
                            <w:r w:rsidRPr="000907B6">
                              <w:rPr>
                                <w:rFonts w:cstheme="minorHAnsi"/>
                                <w:color w:val="000000"/>
                              </w:rPr>
                              <w:t xml:space="preserve">The Family Preservation Initial Family Meeting (IFM) initiates the partnership between the family, DCF staff and service providers. This team shall share responsibility for ensuring the family receives services and supports required to maintain the child(ren) safely in the home and prevent future maltreatment. </w:t>
                            </w:r>
                          </w:p>
                          <w:p w14:paraId="20F130B2" w14:textId="7D5572EC" w:rsidR="000907B6" w:rsidRPr="000907B6" w:rsidRDefault="000907B6" w:rsidP="000907B6">
                            <w:pPr>
                              <w:rPr>
                                <w:b/>
                                <w:bCs/>
                                <w:color w:val="ED7D31" w:themeColor="accent2"/>
                              </w:rPr>
                            </w:pPr>
                            <w:r w:rsidRPr="007D08FA">
                              <w:rPr>
                                <w:rFonts w:cstheme="minorHAnsi"/>
                                <w:b/>
                                <w:bCs/>
                                <w:color w:val="000000"/>
                              </w:rPr>
                              <w:t>The purpose of the IFM is to discuss the reasons for the referral to Family Preservation Services, discuss the safety and/or risk concerns of all parties, including the family, and reach a</w:t>
                            </w:r>
                            <w:r w:rsidRPr="007D08FA">
                              <w:rPr>
                                <w:b/>
                                <w:bCs/>
                                <w:color w:val="000000"/>
                              </w:rPr>
                              <w:t xml:space="preserve"> consensus with the family.</w:t>
                            </w:r>
                            <w:r w:rsidRPr="000907B6">
                              <w:rPr>
                                <w:color w:val="000000"/>
                              </w:rPr>
                              <w:t xml:space="preserve"> The role of the CPS Specialist and the FPS providers shall be clarified with the family. A Family Preservation Initial Service Plan, with the goal of maintenance at home, shall be developed with the family. This plan outlines activities to be completed prior to the Family Case Plan using the PPS 3048.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E12E9" id="Text Box 7" o:spid="_x0000_s1033" type="#_x0000_t202" style="position:absolute;margin-left:54.75pt;margin-top:5.3pt;width:375.75pt;height:18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" fillcolor="#e1f0ff" stroked="f" strokeweight=".5pt">
                <v:textbox>
                  <w:txbxContent>
                    <w:p w14:paraId="5226BB33" w14:textId="77777777" w:rsidR="007D08FA" w:rsidRDefault="000907B6" w:rsidP="000907B6">
                      <w:pPr>
                        <w:rPr>
                          <w:rFonts w:cstheme="minorHAnsi"/>
                          <w:color w:val="000000"/>
                        </w:rPr>
                      </w:pPr>
                      <w:r w:rsidRPr="000907B6">
                        <w:rPr>
                          <w:rFonts w:cstheme="minorHAnsi"/>
                          <w:color w:val="000000"/>
                        </w:rPr>
                        <w:t xml:space="preserve">The Family Preservation Initial Family Meeting (IFM) initiates the partnership between the family, DCF staff and service providers. This team shall share responsibility for ensuring the family receives services and supports required to maintain the child(ren) safely in the home and prevent future maltreatment. </w:t>
                      </w:r>
                    </w:p>
                    <w:p w14:paraId="20F130B2" w14:textId="7D5572EC" w:rsidR="000907B6" w:rsidRPr="000907B6" w:rsidRDefault="000907B6" w:rsidP="000907B6">
                      <w:pPr>
                        <w:rPr>
                          <w:b/>
                          <w:bCs/>
                          <w:color w:val="ED7D31" w:themeColor="accent2"/>
                        </w:rPr>
                      </w:pPr>
                      <w:r w:rsidRPr="007D08FA">
                        <w:rPr>
                          <w:rFonts w:cstheme="minorHAnsi"/>
                          <w:b/>
                          <w:bCs/>
                          <w:color w:val="000000"/>
                        </w:rPr>
                        <w:t>The purpose of the IFM is to discuss the reasons for the referral to Family Preservation Services, discuss the safety and/or risk concerns of all parties, including the family, and reach a</w:t>
                      </w:r>
                      <w:r w:rsidRPr="007D08FA">
                        <w:rPr>
                          <w:b/>
                          <w:bCs/>
                          <w:color w:val="000000"/>
                        </w:rPr>
                        <w:t xml:space="preserve"> consensus with the family.</w:t>
                      </w:r>
                      <w:r w:rsidRPr="000907B6">
                        <w:rPr>
                          <w:color w:val="000000"/>
                        </w:rPr>
                        <w:t xml:space="preserve"> The role of the CPS Specialist and the FPS providers shall be clarified with the family. A Family Preservation Initial Service Plan, with the goal of maintenance at home, shall be developed with the family. This plan outlines activities to be completed prior to the Family Case Plan using the PPS 3048. </w:t>
                      </w:r>
                    </w:p>
                  </w:txbxContent>
                </v:textbox>
              </v:shape>
            </w:pict>
          </mc:Fallback>
        </mc:AlternateContent>
      </w:r>
    </w:p>
    <w:p w14:paraId="2C937576" w14:textId="300DFD1F" w:rsidR="007D08FA" w:rsidRPr="007D08FA" w:rsidRDefault="007D08FA" w:rsidP="007D08FA"/>
    <w:p w14:paraId="23B44C28" w14:textId="56DA4F5B" w:rsidR="007D08FA" w:rsidRPr="007D08FA" w:rsidRDefault="007D08FA" w:rsidP="007D08FA"/>
    <w:p w14:paraId="10233213" w14:textId="3144B87A" w:rsidR="007D08FA" w:rsidRPr="007D08FA" w:rsidRDefault="007D08FA" w:rsidP="007D08FA"/>
    <w:p w14:paraId="3465F54A" w14:textId="467FF0F9" w:rsidR="007D08FA" w:rsidRPr="007D08FA" w:rsidRDefault="007D08FA" w:rsidP="007D08FA"/>
    <w:p w14:paraId="354C592C" w14:textId="4D05C938" w:rsidR="007D08FA" w:rsidRPr="007D08FA" w:rsidRDefault="007D08FA" w:rsidP="007D08FA"/>
    <w:p w14:paraId="72055A2F" w14:textId="5261AC0B" w:rsidR="007D08FA" w:rsidRPr="007D08FA" w:rsidRDefault="007D08FA" w:rsidP="007D08FA"/>
    <w:p w14:paraId="0811FC4A" w14:textId="350851A4" w:rsidR="007D08FA" w:rsidRPr="007D08FA" w:rsidRDefault="007D08FA" w:rsidP="007D08FA"/>
    <w:p w14:paraId="1B30C13E" w14:textId="387237FF" w:rsidR="007D08FA" w:rsidRDefault="007D08FA" w:rsidP="007D08FA"/>
    <w:p w14:paraId="52DD0112" w14:textId="2956F3A4" w:rsidR="007D08FA" w:rsidRDefault="007D08FA" w:rsidP="007D08FA">
      <w:pPr>
        <w:pStyle w:val="ListParagraph"/>
        <w:numPr>
          <w:ilvl w:val="1"/>
          <w:numId w:val="9"/>
        </w:numPr>
        <w:tabs>
          <w:tab w:val="left" w:pos="990"/>
        </w:tabs>
        <w:ind w:left="810" w:hanging="450"/>
        <w:rPr>
          <w:b/>
          <w:bCs/>
          <w:i/>
          <w:iCs/>
          <w:color w:val="0070C0"/>
          <w:sz w:val="24"/>
          <w:szCs w:val="24"/>
        </w:rPr>
      </w:pPr>
      <w:r w:rsidRPr="007D08FA">
        <w:rPr>
          <w:b/>
          <w:bCs/>
          <w:color w:val="0070C0"/>
        </w:rPr>
        <w:tab/>
      </w:r>
      <w:r w:rsidRPr="007D08FA">
        <w:rPr>
          <w:b/>
          <w:bCs/>
          <w:i/>
          <w:iCs/>
          <w:color w:val="0070C0"/>
          <w:sz w:val="24"/>
          <w:szCs w:val="24"/>
        </w:rPr>
        <w:t xml:space="preserve">Please see PPM </w:t>
      </w:r>
      <w:r w:rsidRPr="007D08FA">
        <w:rPr>
          <w:b/>
          <w:bCs/>
          <w:i/>
          <w:iCs/>
          <w:color w:val="0070C0"/>
          <w:sz w:val="24"/>
          <w:szCs w:val="24"/>
        </w:rPr>
        <w:t>4215</w:t>
      </w:r>
      <w:r w:rsidRPr="007D08FA">
        <w:rPr>
          <w:b/>
          <w:bCs/>
          <w:i/>
          <w:iCs/>
          <w:color w:val="0070C0"/>
          <w:sz w:val="24"/>
          <w:szCs w:val="24"/>
        </w:rPr>
        <w:t xml:space="preserve"> </w:t>
      </w:r>
      <w:r w:rsidR="00883C7C">
        <w:rPr>
          <w:b/>
          <w:bCs/>
          <w:i/>
          <w:iCs/>
          <w:color w:val="0070C0"/>
          <w:sz w:val="24"/>
          <w:szCs w:val="24"/>
        </w:rPr>
        <w:t xml:space="preserve">&amp; 3048 </w:t>
      </w:r>
      <w:r w:rsidRPr="007D08FA">
        <w:rPr>
          <w:b/>
          <w:bCs/>
          <w:i/>
          <w:iCs/>
          <w:color w:val="0070C0"/>
          <w:sz w:val="24"/>
          <w:szCs w:val="24"/>
        </w:rPr>
        <w:t xml:space="preserve">for </w:t>
      </w:r>
      <w:r>
        <w:rPr>
          <w:b/>
          <w:bCs/>
          <w:i/>
          <w:iCs/>
          <w:color w:val="0070C0"/>
          <w:sz w:val="24"/>
          <w:szCs w:val="24"/>
        </w:rPr>
        <w:t xml:space="preserve">additional meeting </w:t>
      </w:r>
      <w:r w:rsidRPr="007D08FA">
        <w:rPr>
          <w:b/>
          <w:bCs/>
          <w:i/>
          <w:iCs/>
          <w:color w:val="0070C0"/>
          <w:sz w:val="24"/>
          <w:szCs w:val="24"/>
        </w:rPr>
        <w:t>details and requirements</w:t>
      </w:r>
      <w:r>
        <w:rPr>
          <w:b/>
          <w:bCs/>
          <w:i/>
          <w:iCs/>
          <w:color w:val="0070C0"/>
          <w:sz w:val="24"/>
          <w:szCs w:val="24"/>
        </w:rPr>
        <w:t>.</w:t>
      </w:r>
    </w:p>
    <w:p w14:paraId="38848B2A" w14:textId="7D36B487" w:rsidR="007D08FA" w:rsidRDefault="007D08FA" w:rsidP="007D08FA">
      <w:pPr>
        <w:tabs>
          <w:tab w:val="left" w:pos="1350"/>
        </w:tabs>
        <w:rPr>
          <w:b/>
          <w:bCs/>
          <w:i/>
          <w:iCs/>
          <w:color w:val="0070C0"/>
          <w:sz w:val="24"/>
          <w:szCs w:val="24"/>
        </w:rPr>
      </w:pPr>
    </w:p>
    <w:p w14:paraId="36B8A3BE" w14:textId="08CCF85C" w:rsidR="007D08FA" w:rsidRPr="00883C7C" w:rsidRDefault="007D08FA" w:rsidP="007D08FA">
      <w:pPr>
        <w:pStyle w:val="ListParagraph"/>
        <w:numPr>
          <w:ilvl w:val="0"/>
          <w:numId w:val="11"/>
        </w:numPr>
        <w:tabs>
          <w:tab w:val="left" w:pos="1350"/>
        </w:tabs>
        <w:rPr>
          <w:b/>
          <w:bCs/>
          <w:color w:val="7030A0"/>
          <w:sz w:val="28"/>
          <w:szCs w:val="28"/>
          <w:u w:val="single"/>
        </w:rPr>
      </w:pPr>
      <w:r w:rsidRPr="00883C7C">
        <w:rPr>
          <w:b/>
          <w:bCs/>
          <w:color w:val="7030A0"/>
          <w:sz w:val="28"/>
          <w:szCs w:val="28"/>
          <w:u w:val="single"/>
        </w:rPr>
        <w:t>Initial Family Meeting (IFM) for Out of Home Services</w:t>
      </w:r>
    </w:p>
    <w:p w14:paraId="07E551C1" w14:textId="3A608DA1" w:rsidR="007D08FA" w:rsidRPr="007D08FA" w:rsidRDefault="007D08FA" w:rsidP="007D08FA">
      <w:pPr>
        <w:pStyle w:val="ListParagraph"/>
        <w:tabs>
          <w:tab w:val="left" w:pos="1350"/>
        </w:tabs>
        <w:rPr>
          <w:b/>
          <w:bCs/>
          <w:color w:val="7030A0"/>
          <w:sz w:val="24"/>
          <w:szCs w:val="24"/>
          <w:u w:val="single"/>
        </w:rPr>
      </w:pPr>
      <w:r w:rsidRPr="005A4901">
        <w:rPr>
          <w:b/>
          <w:bCs/>
          <w:noProof/>
          <w:sz w:val="32"/>
          <w:szCs w:val="32"/>
          <w:u w:val="single"/>
        </w:rPr>
        <mc:AlternateContent>
          <mc:Choice Requires="wps">
            <w:drawing>
              <wp:anchor distT="0" distB="0" distL="114300" distR="114300" simplePos="0" relativeHeight="251680768" behindDoc="0" locked="0" layoutInCell="1" allowOverlap="1" wp14:anchorId="46B16282" wp14:editId="5B534CC1">
                <wp:simplePos x="0" y="0"/>
                <wp:positionH relativeFrom="column">
                  <wp:posOffset>695325</wp:posOffset>
                </wp:positionH>
                <wp:positionV relativeFrom="paragraph">
                  <wp:posOffset>92710</wp:posOffset>
                </wp:positionV>
                <wp:extent cx="4772025" cy="256222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4772025" cy="2562225"/>
                        </a:xfrm>
                        <a:prstGeom prst="rect">
                          <a:avLst/>
                        </a:prstGeom>
                        <a:solidFill>
                          <a:srgbClr val="E1F0FF"/>
                        </a:solidFill>
                        <a:ln w="6350">
                          <a:noFill/>
                        </a:ln>
                      </wps:spPr>
                      <wps:txbx>
                        <w:txbxContent>
                          <w:p w14:paraId="10E5EC5A" w14:textId="1CB41216" w:rsidR="007D08FA" w:rsidRPr="00883C7C" w:rsidRDefault="00883C7C" w:rsidP="007D08FA">
                            <w:pPr>
                              <w:rPr>
                                <w:rFonts w:cstheme="minorHAnsi"/>
                                <w:color w:val="000000"/>
                              </w:rPr>
                            </w:pPr>
                            <w:r w:rsidRPr="00883C7C">
                              <w:rPr>
                                <w:rFonts w:cstheme="minorHAnsi"/>
                                <w:color w:val="000000"/>
                              </w:rPr>
                              <w:t xml:space="preserve">The role of the Case Management Provider (CWCMP) is to facilitate the Initial Family Meeting (IFM). They organize, </w:t>
                            </w:r>
                            <w:r w:rsidRPr="00883C7C">
                              <w:rPr>
                                <w:rFonts w:cstheme="minorHAnsi"/>
                                <w:color w:val="000000"/>
                              </w:rPr>
                              <w:t>plan,</w:t>
                            </w:r>
                            <w:r w:rsidRPr="00883C7C">
                              <w:rPr>
                                <w:rFonts w:cstheme="minorHAnsi"/>
                                <w:color w:val="000000"/>
                              </w:rPr>
                              <w:t xml:space="preserve"> and schedule the IFM in conjunction with DCF staff.  The CWCMP shall contact the family the same day as the referral to introduce themselves and to plan for the IFM. </w:t>
                            </w:r>
                          </w:p>
                          <w:p w14:paraId="22D835CB" w14:textId="25999F5F" w:rsidR="00883C7C" w:rsidRPr="000907B6" w:rsidRDefault="00883C7C" w:rsidP="007D08FA">
                            <w:pPr>
                              <w:rPr>
                                <w:b/>
                                <w:bCs/>
                                <w:color w:val="ED7D31" w:themeColor="accent2"/>
                              </w:rPr>
                            </w:pPr>
                            <w:r w:rsidRPr="00883C7C">
                              <w:rPr>
                                <w:rFonts w:cstheme="minorHAnsi"/>
                                <w:color w:val="000000"/>
                              </w:rPr>
                              <w:t xml:space="preserve">It is during the IFM for Out of Home Services that the Foster Care Initial Service Plan (ISP) is completed. </w:t>
                            </w:r>
                            <w:r w:rsidRPr="00883C7C">
                              <w:rPr>
                                <w:rFonts w:cstheme="minorHAnsi"/>
                                <w:color w:val="000000"/>
                              </w:rPr>
                              <w:t>The purpose of the Foster Care ISP is for DCF to introduce the family to the Child Welfare Case Management Provider (CWCMP). The DCF CPS Specialist shall explain to the parent(s)/caregiver(s) what to expect in the next 30 to 45 days while they work with the CWCMP. </w:t>
                            </w:r>
                            <w:r>
                              <w:rPr>
                                <w:rFonts w:cstheme="minorHAnsi"/>
                                <w:color w:val="000000"/>
                              </w:rPr>
                              <w:t>T</w:t>
                            </w:r>
                            <w:r w:rsidRPr="00883C7C">
                              <w:rPr>
                                <w:rFonts w:cstheme="minorHAnsi"/>
                                <w:color w:val="000000"/>
                              </w:rPr>
                              <w:t>he ISP shall include immediate next steps for reintegration to address the safety and risk factors. A visitation plan shall be included and coordinated with the CWCMP</w:t>
                            </w:r>
                            <w:r>
                              <w:rPr>
                                <w:rFonts w:ascii="Arial" w:hAnsi="Arial" w:cs="Arial"/>
                                <w:color w:val="000000"/>
                              </w:rPr>
                              <w:t xml:space="preserve"> and </w:t>
                            </w:r>
                            <w:r w:rsidRPr="00883C7C">
                              <w:rPr>
                                <w:rFonts w:cstheme="minorHAnsi"/>
                                <w:color w:val="000000"/>
                              </w:rPr>
                              <w:t>parent(s)/caregiver(s).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16282" id="Text Box 8" o:spid="_x0000_s1034" type="#_x0000_t202" style="position:absolute;left:0;text-align:left;margin-left:54.75pt;margin-top:7.3pt;width:375.75pt;height:20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" fillcolor="#e1f0ff" stroked="f" strokeweight=".5pt">
                <v:textbox>
                  <w:txbxContent>
                    <w:p w14:paraId="10E5EC5A" w14:textId="1CB41216" w:rsidR="007D08FA" w:rsidRPr="00883C7C" w:rsidRDefault="00883C7C" w:rsidP="007D08FA">
                      <w:pPr>
                        <w:rPr>
                          <w:rFonts w:cstheme="minorHAnsi"/>
                          <w:color w:val="000000"/>
                        </w:rPr>
                      </w:pPr>
                      <w:r w:rsidRPr="00883C7C">
                        <w:rPr>
                          <w:rFonts w:cstheme="minorHAnsi"/>
                          <w:color w:val="000000"/>
                        </w:rPr>
                        <w:t xml:space="preserve">The role of the Case Management Provider (CWCMP) is to facilitate the Initial Family Meeting (IFM). They organize, </w:t>
                      </w:r>
                      <w:r w:rsidRPr="00883C7C">
                        <w:rPr>
                          <w:rFonts w:cstheme="minorHAnsi"/>
                          <w:color w:val="000000"/>
                        </w:rPr>
                        <w:t>plan,</w:t>
                      </w:r>
                      <w:r w:rsidRPr="00883C7C">
                        <w:rPr>
                          <w:rFonts w:cstheme="minorHAnsi"/>
                          <w:color w:val="000000"/>
                        </w:rPr>
                        <w:t xml:space="preserve"> and schedule the IFM in conjunction with DCF staff.  The CWCMP shall contact the family the same day as the referral to introduce themselves and to plan for the IFM. </w:t>
                      </w:r>
                    </w:p>
                    <w:p w14:paraId="22D835CB" w14:textId="25999F5F" w:rsidR="00883C7C" w:rsidRPr="000907B6" w:rsidRDefault="00883C7C" w:rsidP="007D08FA">
                      <w:pPr>
                        <w:rPr>
                          <w:b/>
                          <w:bCs/>
                          <w:color w:val="ED7D31" w:themeColor="accent2"/>
                        </w:rPr>
                      </w:pPr>
                      <w:r w:rsidRPr="00883C7C">
                        <w:rPr>
                          <w:rFonts w:cstheme="minorHAnsi"/>
                          <w:color w:val="000000"/>
                        </w:rPr>
                        <w:t xml:space="preserve">It is during the IFM for Out of Home Services that the Foster Care Initial Service Plan (ISP) is completed. </w:t>
                      </w:r>
                      <w:r w:rsidRPr="00883C7C">
                        <w:rPr>
                          <w:rFonts w:cstheme="minorHAnsi"/>
                          <w:color w:val="000000"/>
                        </w:rPr>
                        <w:t>The purpose of the Foster Care ISP is for DCF to introduce the family to the Child Welfare Case Management Provider (CWCMP). The DCF CPS Specialist shall explain to the parent(s)/caregiver(s) what to expect in the next 30 to 45 days while they work with the CWCMP. </w:t>
                      </w:r>
                      <w:r>
                        <w:rPr>
                          <w:rFonts w:cstheme="minorHAnsi"/>
                          <w:color w:val="000000"/>
                        </w:rPr>
                        <w:t>T</w:t>
                      </w:r>
                      <w:r w:rsidRPr="00883C7C">
                        <w:rPr>
                          <w:rFonts w:cstheme="minorHAnsi"/>
                          <w:color w:val="000000"/>
                        </w:rPr>
                        <w:t>he ISP shall include immediate next steps for reintegration to address the safety and risk factors. A visitation plan shall be included and coordinated with the CWCMP</w:t>
                      </w:r>
                      <w:r>
                        <w:rPr>
                          <w:rFonts w:ascii="Arial" w:hAnsi="Arial" w:cs="Arial"/>
                          <w:color w:val="000000"/>
                        </w:rPr>
                        <w:t xml:space="preserve"> and </w:t>
                      </w:r>
                      <w:r w:rsidRPr="00883C7C">
                        <w:rPr>
                          <w:rFonts w:cstheme="minorHAnsi"/>
                          <w:color w:val="000000"/>
                        </w:rPr>
                        <w:t>parent(s)/caregiver(s).</w:t>
                      </w:r>
                    </w:p>
                  </w:txbxContent>
                </v:textbox>
              </v:shape>
            </w:pict>
          </mc:Fallback>
        </mc:AlternateContent>
      </w:r>
    </w:p>
    <w:p w14:paraId="10DB0EA0" w14:textId="670C84E8" w:rsidR="007D08FA" w:rsidRDefault="007D08FA" w:rsidP="007D08FA">
      <w:pPr>
        <w:tabs>
          <w:tab w:val="left" w:pos="1125"/>
        </w:tabs>
      </w:pPr>
    </w:p>
    <w:p w14:paraId="66539A96" w14:textId="305E5252" w:rsidR="007D08FA" w:rsidRDefault="007D08FA" w:rsidP="007D08FA">
      <w:pPr>
        <w:tabs>
          <w:tab w:val="left" w:pos="1125"/>
        </w:tabs>
      </w:pPr>
    </w:p>
    <w:p w14:paraId="2D88E7DC" w14:textId="7833B51D" w:rsidR="007D08FA" w:rsidRDefault="007D08FA" w:rsidP="007D08FA">
      <w:pPr>
        <w:tabs>
          <w:tab w:val="left" w:pos="1125"/>
        </w:tabs>
      </w:pPr>
    </w:p>
    <w:p w14:paraId="72B823B3" w14:textId="1D3E8822" w:rsidR="007D08FA" w:rsidRDefault="007D08FA" w:rsidP="007D08FA">
      <w:pPr>
        <w:tabs>
          <w:tab w:val="left" w:pos="1125"/>
        </w:tabs>
      </w:pPr>
    </w:p>
    <w:p w14:paraId="02F94ECE" w14:textId="3150EF22" w:rsidR="007D08FA" w:rsidRDefault="007D08FA" w:rsidP="007D08FA">
      <w:pPr>
        <w:tabs>
          <w:tab w:val="left" w:pos="1125"/>
        </w:tabs>
      </w:pPr>
    </w:p>
    <w:p w14:paraId="08F2AAF9" w14:textId="6095BEBD" w:rsidR="007D08FA" w:rsidRDefault="007D08FA" w:rsidP="007D08FA">
      <w:pPr>
        <w:tabs>
          <w:tab w:val="left" w:pos="1125"/>
        </w:tabs>
      </w:pPr>
    </w:p>
    <w:p w14:paraId="6BC33FE9" w14:textId="3C77B306" w:rsidR="007D08FA" w:rsidRDefault="007D08FA" w:rsidP="007D08FA">
      <w:pPr>
        <w:tabs>
          <w:tab w:val="left" w:pos="1125"/>
        </w:tabs>
      </w:pPr>
    </w:p>
    <w:p w14:paraId="571BBDE0" w14:textId="5E502C44" w:rsidR="007D08FA" w:rsidRDefault="007D08FA" w:rsidP="007D08FA">
      <w:pPr>
        <w:tabs>
          <w:tab w:val="left" w:pos="1125"/>
        </w:tabs>
      </w:pPr>
    </w:p>
    <w:p w14:paraId="44BF0A24" w14:textId="6FF4CDF5" w:rsidR="007D08FA" w:rsidRDefault="007D08FA" w:rsidP="007D08FA">
      <w:pPr>
        <w:tabs>
          <w:tab w:val="left" w:pos="1125"/>
        </w:tabs>
      </w:pPr>
    </w:p>
    <w:p w14:paraId="71E4FE1F" w14:textId="3A1A3A31" w:rsidR="007D08FA" w:rsidRDefault="007D08FA" w:rsidP="007D08FA">
      <w:pPr>
        <w:pStyle w:val="ListParagraph"/>
        <w:numPr>
          <w:ilvl w:val="1"/>
          <w:numId w:val="9"/>
        </w:numPr>
        <w:tabs>
          <w:tab w:val="left" w:pos="990"/>
        </w:tabs>
        <w:ind w:left="810" w:hanging="450"/>
        <w:rPr>
          <w:b/>
          <w:bCs/>
          <w:i/>
          <w:iCs/>
          <w:color w:val="0070C0"/>
          <w:sz w:val="24"/>
          <w:szCs w:val="24"/>
        </w:rPr>
      </w:pPr>
      <w:r w:rsidRPr="007D08FA">
        <w:rPr>
          <w:b/>
          <w:bCs/>
          <w:i/>
          <w:iCs/>
          <w:color w:val="0070C0"/>
          <w:sz w:val="24"/>
          <w:szCs w:val="24"/>
        </w:rPr>
        <w:t xml:space="preserve">Please see PPM </w:t>
      </w:r>
      <w:r w:rsidR="00883C7C">
        <w:rPr>
          <w:b/>
          <w:bCs/>
          <w:i/>
          <w:iCs/>
          <w:color w:val="0070C0"/>
          <w:sz w:val="24"/>
          <w:szCs w:val="24"/>
        </w:rPr>
        <w:t xml:space="preserve">5220, 5223, 2751, &amp; 3031 </w:t>
      </w:r>
      <w:r>
        <w:rPr>
          <w:b/>
          <w:bCs/>
          <w:i/>
          <w:iCs/>
          <w:color w:val="0070C0"/>
          <w:sz w:val="24"/>
          <w:szCs w:val="24"/>
        </w:rPr>
        <w:t xml:space="preserve">for additional meeting </w:t>
      </w:r>
      <w:r w:rsidRPr="007D08FA">
        <w:rPr>
          <w:b/>
          <w:bCs/>
          <w:i/>
          <w:iCs/>
          <w:color w:val="0070C0"/>
          <w:sz w:val="24"/>
          <w:szCs w:val="24"/>
        </w:rPr>
        <w:t>details and requirements</w:t>
      </w:r>
      <w:r>
        <w:rPr>
          <w:b/>
          <w:bCs/>
          <w:i/>
          <w:iCs/>
          <w:color w:val="0070C0"/>
          <w:sz w:val="24"/>
          <w:szCs w:val="24"/>
        </w:rPr>
        <w:t>.</w:t>
      </w:r>
    </w:p>
    <w:p w14:paraId="1D8E29C4" w14:textId="77777777" w:rsidR="007D08FA" w:rsidRPr="007D08FA" w:rsidRDefault="007D08FA" w:rsidP="007D08FA">
      <w:pPr>
        <w:tabs>
          <w:tab w:val="left" w:pos="1125"/>
        </w:tabs>
      </w:pPr>
    </w:p>
    <w:sectPr w:rsidR="007D08FA" w:rsidRPr="007D08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A7458" w14:textId="77777777" w:rsidR="00436D13" w:rsidRDefault="00436D13" w:rsidP="00436D13">
      <w:pPr>
        <w:spacing w:after="0" w:line="240" w:lineRule="auto"/>
      </w:pPr>
      <w:r>
        <w:separator/>
      </w:r>
    </w:p>
  </w:endnote>
  <w:endnote w:type="continuationSeparator" w:id="0">
    <w:p w14:paraId="062942CE" w14:textId="77777777" w:rsidR="00436D13" w:rsidRDefault="00436D13" w:rsidP="00436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D534E" w14:textId="77777777" w:rsidR="00436D13" w:rsidRDefault="00436D13" w:rsidP="00436D13">
      <w:pPr>
        <w:spacing w:after="0" w:line="240" w:lineRule="auto"/>
      </w:pPr>
      <w:r>
        <w:separator/>
      </w:r>
    </w:p>
  </w:footnote>
  <w:footnote w:type="continuationSeparator" w:id="0">
    <w:p w14:paraId="31045A28" w14:textId="77777777" w:rsidR="00436D13" w:rsidRDefault="00436D13" w:rsidP="00436D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20D99"/>
    <w:multiLevelType w:val="hybridMultilevel"/>
    <w:tmpl w:val="C3540EB0"/>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342815"/>
    <w:multiLevelType w:val="hybridMultilevel"/>
    <w:tmpl w:val="6C289EBE"/>
    <w:lvl w:ilvl="0" w:tplc="68389F5E">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8B0691"/>
    <w:multiLevelType w:val="hybridMultilevel"/>
    <w:tmpl w:val="43DE2D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1E269D"/>
    <w:multiLevelType w:val="hybridMultilevel"/>
    <w:tmpl w:val="7534AD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4D455D"/>
    <w:multiLevelType w:val="hybridMultilevel"/>
    <w:tmpl w:val="B1E2D288"/>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BC51C3"/>
    <w:multiLevelType w:val="hybridMultilevel"/>
    <w:tmpl w:val="BE0EADFA"/>
    <w:lvl w:ilvl="0" w:tplc="04090009">
      <w:start w:val="1"/>
      <w:numFmt w:val="bullet"/>
      <w:lvlText w:val=""/>
      <w:lvlJc w:val="left"/>
      <w:pPr>
        <w:ind w:left="1170" w:hanging="360"/>
      </w:pPr>
      <w:rPr>
        <w:rFonts w:ascii="Wingdings" w:hAnsi="Wingdings"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62522851"/>
    <w:multiLevelType w:val="hybridMultilevel"/>
    <w:tmpl w:val="62D61C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6E18E4"/>
    <w:multiLevelType w:val="hybridMultilevel"/>
    <w:tmpl w:val="9056A17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AC3CB0"/>
    <w:multiLevelType w:val="hybridMultilevel"/>
    <w:tmpl w:val="071E7F38"/>
    <w:lvl w:ilvl="0" w:tplc="DE0CF3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2703D6"/>
    <w:multiLevelType w:val="hybridMultilevel"/>
    <w:tmpl w:val="D5802A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FE26806"/>
    <w:multiLevelType w:val="hybridMultilevel"/>
    <w:tmpl w:val="341A58B0"/>
    <w:lvl w:ilvl="0" w:tplc="AE9C1B4C">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3"/>
  </w:num>
  <w:num w:numId="4">
    <w:abstractNumId w:val="6"/>
  </w:num>
  <w:num w:numId="5">
    <w:abstractNumId w:val="0"/>
  </w:num>
  <w:num w:numId="6">
    <w:abstractNumId w:val="8"/>
  </w:num>
  <w:num w:numId="7">
    <w:abstractNumId w:val="1"/>
  </w:num>
  <w:num w:numId="8">
    <w:abstractNumId w:val="5"/>
  </w:num>
  <w:num w:numId="9">
    <w:abstractNumId w:val="4"/>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478"/>
    <w:rsid w:val="00061541"/>
    <w:rsid w:val="00064E7E"/>
    <w:rsid w:val="000907B6"/>
    <w:rsid w:val="001C1D1D"/>
    <w:rsid w:val="001D62FC"/>
    <w:rsid w:val="002E1DE7"/>
    <w:rsid w:val="00374D1A"/>
    <w:rsid w:val="003A2888"/>
    <w:rsid w:val="003D5A2D"/>
    <w:rsid w:val="003F50A6"/>
    <w:rsid w:val="00436D13"/>
    <w:rsid w:val="00442A74"/>
    <w:rsid w:val="004C5CE1"/>
    <w:rsid w:val="004F07AD"/>
    <w:rsid w:val="005A4901"/>
    <w:rsid w:val="0072021A"/>
    <w:rsid w:val="007D08FA"/>
    <w:rsid w:val="008027A9"/>
    <w:rsid w:val="00883C7C"/>
    <w:rsid w:val="0091103E"/>
    <w:rsid w:val="0092498F"/>
    <w:rsid w:val="00A33EC3"/>
    <w:rsid w:val="00A72F4E"/>
    <w:rsid w:val="00AE7908"/>
    <w:rsid w:val="00BA70E7"/>
    <w:rsid w:val="00D63928"/>
    <w:rsid w:val="00DD6478"/>
    <w:rsid w:val="00E1465F"/>
    <w:rsid w:val="00E942DC"/>
    <w:rsid w:val="00ED0AF7"/>
    <w:rsid w:val="00F61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D198"/>
  <w15:chartTrackingRefBased/>
  <w15:docId w15:val="{0EF10398-9493-47D8-8BEE-C429A877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1D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D64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478"/>
    <w:pPr>
      <w:ind w:left="720"/>
      <w:contextualSpacing/>
    </w:pPr>
  </w:style>
  <w:style w:type="character" w:customStyle="1" w:styleId="Heading2Char">
    <w:name w:val="Heading 2 Char"/>
    <w:basedOn w:val="DefaultParagraphFont"/>
    <w:link w:val="Heading2"/>
    <w:uiPriority w:val="9"/>
    <w:rsid w:val="00DD6478"/>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1D62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2FC"/>
    <w:rPr>
      <w:rFonts w:ascii="Segoe UI" w:hAnsi="Segoe UI" w:cs="Segoe UI"/>
      <w:sz w:val="18"/>
      <w:szCs w:val="18"/>
    </w:rPr>
  </w:style>
  <w:style w:type="character" w:customStyle="1" w:styleId="Heading1Char">
    <w:name w:val="Heading 1 Char"/>
    <w:basedOn w:val="DefaultParagraphFont"/>
    <w:link w:val="Heading1"/>
    <w:uiPriority w:val="9"/>
    <w:rsid w:val="001C1D1D"/>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1C1D1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C1D1D"/>
    <w:rPr>
      <w:rFonts w:eastAsiaTheme="minorEastAsia"/>
      <w:color w:val="5A5A5A" w:themeColor="text1" w:themeTint="A5"/>
      <w:spacing w:val="15"/>
    </w:rPr>
  </w:style>
  <w:style w:type="paragraph" w:styleId="Title">
    <w:name w:val="Title"/>
    <w:basedOn w:val="Normal"/>
    <w:next w:val="Normal"/>
    <w:link w:val="TitleChar"/>
    <w:uiPriority w:val="10"/>
    <w:qFormat/>
    <w:rsid w:val="002E1D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1DE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36D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D13"/>
  </w:style>
  <w:style w:type="paragraph" w:styleId="Footer">
    <w:name w:val="footer"/>
    <w:basedOn w:val="Normal"/>
    <w:link w:val="FooterChar"/>
    <w:uiPriority w:val="99"/>
    <w:unhideWhenUsed/>
    <w:rsid w:val="00436D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C12724EBB4E468EF2020589E68F96" ma:contentTypeVersion="6" ma:contentTypeDescription="Create a new document." ma:contentTypeScope="" ma:versionID="ed3143a4727ed24480a2f28b68f005f2">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43c3769d613858b85a1f28e4d57bf150"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Props1.xml><?xml version="1.0" encoding="utf-8"?>
<ds:datastoreItem xmlns:ds="http://schemas.openxmlformats.org/officeDocument/2006/customXml" ds:itemID="{66BF6788-A6CB-4C80-96CD-D33CC0C68602}"/>
</file>

<file path=customXml/itemProps2.xml><?xml version="1.0" encoding="utf-8"?>
<ds:datastoreItem xmlns:ds="http://schemas.openxmlformats.org/officeDocument/2006/customXml" ds:itemID="{DD55C825-645D-43B2-A903-74D0FD3B71CB}"/>
</file>

<file path=customXml/itemProps3.xml><?xml version="1.0" encoding="utf-8"?>
<ds:datastoreItem xmlns:ds="http://schemas.openxmlformats.org/officeDocument/2006/customXml" ds:itemID="{A6DCD822-D876-4E2C-9353-C992C83AA33F}"/>
</file>

<file path=docProps/app.xml><?xml version="1.0" encoding="utf-8"?>
<Properties xmlns="http://schemas.openxmlformats.org/officeDocument/2006/extended-properties" xmlns:vt="http://schemas.openxmlformats.org/officeDocument/2006/docPropsVTypes">
  <Template>Normal.dotm</Template>
  <TotalTime>9</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Meetings with Family</dc:title>
  <dc:subject/>
  <dc:creator>Jennifer Egan  [DCF]</dc:creator>
  <cp:keywords/>
  <dc:description/>
  <cp:lastModifiedBy>Jennifer Egan  [DCF]</cp:lastModifiedBy>
  <cp:revision>2</cp:revision>
  <dcterms:created xsi:type="dcterms:W3CDTF">2022-05-23T16:46:00Z</dcterms:created>
  <dcterms:modified xsi:type="dcterms:W3CDTF">2022-05-23T16:46:00Z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0x010100918C12724EBB4E468EF2020589E68F96</vt:lpwstr>
  </property>
</Properties>
</file>